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14" w:rsidRDefault="00292F14" w:rsidP="00292F14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</w:p>
    <w:p w:rsidR="00292F14" w:rsidRDefault="00292F14" w:rsidP="00292F14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</w:p>
    <w:p w:rsidR="00292F14" w:rsidRDefault="00292F14" w:rsidP="00292F14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292F14" w:rsidRDefault="00292F14" w:rsidP="00292F14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292F14" w:rsidRDefault="00292F14" w:rsidP="00292F14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292F14" w:rsidRDefault="00292F14" w:rsidP="00292F14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292F14" w:rsidRPr="001343F7" w:rsidRDefault="00292F14" w:rsidP="00292F14">
      <w:pPr>
        <w:pStyle w:val="Corpsdetexte"/>
        <w:ind w:left="-284"/>
        <w:jc w:val="left"/>
        <w:rPr>
          <w:rFonts w:ascii="Times New Roman"/>
          <w:b/>
          <w:i w:val="0"/>
          <w:sz w:val="28"/>
          <w:szCs w:val="28"/>
        </w:rPr>
      </w:pPr>
      <w:r w:rsidRPr="00D0131F">
        <w:rPr>
          <w:noProof/>
          <w:sz w:val="24"/>
          <w:szCs w:val="24"/>
          <w:lang w:val="fr"/>
        </w:rPr>
        <w:drawing>
          <wp:anchor distT="0" distB="0" distL="0" distR="0" simplePos="0" relativeHeight="251661312" behindDoc="1" locked="0" layoutInCell="1" allowOverlap="1" wp14:anchorId="00791D47" wp14:editId="4164D0E9">
            <wp:simplePos x="0" y="0"/>
            <wp:positionH relativeFrom="page">
              <wp:align>left</wp:align>
            </wp:positionH>
            <wp:positionV relativeFrom="page">
              <wp:posOffset>51742</wp:posOffset>
            </wp:positionV>
            <wp:extent cx="2156770" cy="7694459"/>
            <wp:effectExtent l="0" t="0" r="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70" cy="7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1343F7">
        <w:rPr>
          <w:b/>
          <w:sz w:val="28"/>
          <w:szCs w:val="28"/>
        </w:rPr>
        <w:t xml:space="preserve">The </w:t>
      </w:r>
      <w:proofErr w:type="spellStart"/>
      <w:r w:rsidRPr="001343F7">
        <w:rPr>
          <w:b/>
          <w:sz w:val="28"/>
          <w:szCs w:val="28"/>
        </w:rPr>
        <w:t>culinary</w:t>
      </w:r>
      <w:proofErr w:type="spellEnd"/>
      <w:r w:rsidRPr="001343F7">
        <w:rPr>
          <w:b/>
          <w:sz w:val="28"/>
          <w:szCs w:val="28"/>
        </w:rPr>
        <w:t xml:space="preserve"> signature of </w:t>
      </w:r>
      <w:proofErr w:type="spellStart"/>
      <w:r w:rsidRPr="001343F7">
        <w:rPr>
          <w:b/>
          <w:sz w:val="28"/>
          <w:szCs w:val="28"/>
        </w:rPr>
        <w:t>our</w:t>
      </w:r>
      <w:proofErr w:type="spellEnd"/>
      <w:r w:rsidRPr="001343F7">
        <w:rPr>
          <w:b/>
          <w:sz w:val="28"/>
          <w:szCs w:val="28"/>
        </w:rPr>
        <w:t xml:space="preserve"> Chef...</w:t>
      </w:r>
    </w:p>
    <w:p w:rsidR="00292F14" w:rsidRPr="00E469F3" w:rsidRDefault="00292F14" w:rsidP="00292F14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Pr="00D0131F" w:rsidRDefault="00292F14" w:rsidP="00292F14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Pr="00292F14" w:rsidRDefault="00292F14" w:rsidP="00292F14">
      <w:pPr>
        <w:pStyle w:val="Paragraphedeliste"/>
        <w:numPr>
          <w:ilvl w:val="0"/>
          <w:numId w:val="11"/>
        </w:numPr>
        <w:spacing w:after="40"/>
        <w:ind w:right="598"/>
        <w:jc w:val="both"/>
        <w:rPr>
          <w:b/>
          <w:sz w:val="16"/>
          <w:szCs w:val="16"/>
        </w:rPr>
      </w:pPr>
      <w:proofErr w:type="spellStart"/>
      <w:r w:rsidRPr="00292F14">
        <w:rPr>
          <w:b/>
          <w:sz w:val="16"/>
          <w:szCs w:val="16"/>
        </w:rPr>
        <w:t>Exceptional</w:t>
      </w:r>
      <w:proofErr w:type="spellEnd"/>
      <w:r w:rsidRPr="00292F14">
        <w:rPr>
          <w:b/>
          <w:sz w:val="16"/>
          <w:szCs w:val="16"/>
        </w:rPr>
        <w:t xml:space="preserve"> </w:t>
      </w:r>
      <w:proofErr w:type="spellStart"/>
      <w:r w:rsidRPr="00292F14">
        <w:rPr>
          <w:b/>
          <w:sz w:val="16"/>
          <w:szCs w:val="16"/>
        </w:rPr>
        <w:t>products</w:t>
      </w:r>
      <w:proofErr w:type="spellEnd"/>
      <w:r w:rsidRPr="00292F14">
        <w:rPr>
          <w:b/>
          <w:sz w:val="16"/>
          <w:szCs w:val="16"/>
        </w:rPr>
        <w:t xml:space="preserve"> </w:t>
      </w:r>
    </w:p>
    <w:p w:rsidR="00292F14" w:rsidRPr="00E33415" w:rsidRDefault="00292F14" w:rsidP="00C6496A">
      <w:pPr>
        <w:pStyle w:val="Paragraphedeliste"/>
        <w:spacing w:after="40"/>
        <w:ind w:left="76" w:right="598"/>
        <w:jc w:val="both"/>
        <w:rPr>
          <w:sz w:val="16"/>
          <w:szCs w:val="16"/>
        </w:rPr>
      </w:pPr>
    </w:p>
    <w:p w:rsidR="00292F14" w:rsidRDefault="00292F14" w:rsidP="00C6496A">
      <w:pPr>
        <w:spacing w:after="40"/>
        <w:ind w:left="-284" w:right="598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First of all, </w:t>
      </w:r>
      <w:proofErr w:type="spellStart"/>
      <w:r w:rsidRPr="001343F7">
        <w:rPr>
          <w:b/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. A fine and </w:t>
      </w:r>
      <w:proofErr w:type="spellStart"/>
      <w:r w:rsidRPr="00E33415">
        <w:rPr>
          <w:sz w:val="16"/>
          <w:szCs w:val="16"/>
        </w:rPr>
        <w:t>firm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flesh</w:t>
      </w:r>
      <w:proofErr w:type="spellEnd"/>
      <w:r w:rsidRPr="00E33415">
        <w:rPr>
          <w:sz w:val="16"/>
          <w:szCs w:val="16"/>
        </w:rPr>
        <w:t xml:space="preserve">, a </w:t>
      </w:r>
      <w:proofErr w:type="spellStart"/>
      <w:r w:rsidRPr="00E33415">
        <w:rPr>
          <w:sz w:val="16"/>
          <w:szCs w:val="16"/>
        </w:rPr>
        <w:t>beautiful</w:t>
      </w:r>
      <w:proofErr w:type="spellEnd"/>
      <w:r w:rsidRPr="00E33415">
        <w:rPr>
          <w:sz w:val="16"/>
          <w:szCs w:val="16"/>
        </w:rPr>
        <w:t xml:space="preserve"> black </w:t>
      </w:r>
      <w:proofErr w:type="spellStart"/>
      <w:r w:rsidRPr="00E33415">
        <w:rPr>
          <w:sz w:val="16"/>
          <w:szCs w:val="16"/>
        </w:rPr>
        <w:t>colour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with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bluish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reflections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so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many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characteristics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that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make</w:t>
      </w:r>
      <w:proofErr w:type="spellEnd"/>
      <w:r w:rsidRPr="00E33415">
        <w:rPr>
          <w:sz w:val="16"/>
          <w:szCs w:val="16"/>
        </w:rPr>
        <w:t xml:space="preserve"> the Breton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unique. </w:t>
      </w:r>
      <w:proofErr w:type="spellStart"/>
      <w:r w:rsidRPr="00E33415">
        <w:rPr>
          <w:sz w:val="16"/>
          <w:szCs w:val="16"/>
        </w:rPr>
        <w:t>Nicknamed</w:t>
      </w:r>
      <w:proofErr w:type="spellEnd"/>
      <w:r w:rsidRPr="00E33415">
        <w:rPr>
          <w:sz w:val="16"/>
          <w:szCs w:val="16"/>
        </w:rPr>
        <w:t xml:space="preserve"> "Prince of Brittany", "</w:t>
      </w:r>
      <w:proofErr w:type="spellStart"/>
      <w:r w:rsidRPr="00E33415">
        <w:rPr>
          <w:sz w:val="16"/>
          <w:szCs w:val="16"/>
        </w:rPr>
        <w:t>little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blue</w:t>
      </w:r>
      <w:proofErr w:type="spellEnd"/>
      <w:r w:rsidRPr="00E33415">
        <w:rPr>
          <w:sz w:val="16"/>
          <w:szCs w:val="16"/>
        </w:rPr>
        <w:t xml:space="preserve">" or "Lord of Breton waters", </w:t>
      </w:r>
      <w:proofErr w:type="spellStart"/>
      <w:r w:rsidRPr="00E33415">
        <w:rPr>
          <w:sz w:val="16"/>
          <w:szCs w:val="16"/>
        </w:rPr>
        <w:t>he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known</w:t>
      </w:r>
      <w:proofErr w:type="spellEnd"/>
      <w:r w:rsidRPr="00E33415">
        <w:rPr>
          <w:sz w:val="16"/>
          <w:szCs w:val="16"/>
        </w:rPr>
        <w:t xml:space="preserve"> for </w:t>
      </w:r>
      <w:proofErr w:type="spellStart"/>
      <w:r w:rsidRPr="00E33415">
        <w:rPr>
          <w:sz w:val="16"/>
          <w:szCs w:val="16"/>
        </w:rPr>
        <w:t>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extremely</w:t>
      </w:r>
      <w:proofErr w:type="spellEnd"/>
      <w:r w:rsidRPr="00E33415">
        <w:rPr>
          <w:sz w:val="16"/>
          <w:szCs w:val="16"/>
        </w:rPr>
        <w:t xml:space="preserve"> fine taste. </w:t>
      </w:r>
    </w:p>
    <w:p w:rsidR="00292F14" w:rsidRDefault="00292F14" w:rsidP="00292F14">
      <w:pPr>
        <w:spacing w:after="40"/>
        <w:ind w:left="-284" w:right="598"/>
        <w:jc w:val="both"/>
        <w:rPr>
          <w:sz w:val="16"/>
          <w:szCs w:val="16"/>
        </w:rPr>
      </w:pPr>
    </w:p>
    <w:p w:rsidR="00292F14" w:rsidRDefault="00292F14" w:rsidP="00C45255">
      <w:pPr>
        <w:spacing w:after="40"/>
        <w:ind w:left="-284" w:right="598"/>
        <w:jc w:val="both"/>
        <w:rPr>
          <w:sz w:val="16"/>
          <w:szCs w:val="16"/>
          <w:lang w:val="fr"/>
        </w:rPr>
      </w:pPr>
      <w:proofErr w:type="spellStart"/>
      <w:r w:rsidRPr="00624DAA">
        <w:rPr>
          <w:sz w:val="16"/>
          <w:szCs w:val="16"/>
        </w:rPr>
        <w:t>Finally</w:t>
      </w:r>
      <w:proofErr w:type="spellEnd"/>
      <w:r w:rsidRPr="00624DAA">
        <w:rPr>
          <w:sz w:val="16"/>
          <w:szCs w:val="16"/>
        </w:rPr>
        <w:t xml:space="preserve">, </w:t>
      </w:r>
      <w:r w:rsidRPr="00624DAA">
        <w:rPr>
          <w:b/>
          <w:sz w:val="16"/>
          <w:szCs w:val="16"/>
        </w:rPr>
        <w:t xml:space="preserve">the Aquitaine Caviar </w:t>
      </w:r>
      <w:proofErr w:type="spellStart"/>
      <w:r w:rsidRPr="00624DAA">
        <w:rPr>
          <w:b/>
          <w:sz w:val="16"/>
          <w:szCs w:val="16"/>
        </w:rPr>
        <w:t>from</w:t>
      </w:r>
      <w:proofErr w:type="spellEnd"/>
      <w:r w:rsidRPr="00624DAA">
        <w:rPr>
          <w:b/>
          <w:sz w:val="16"/>
          <w:szCs w:val="16"/>
        </w:rPr>
        <w:t xml:space="preserve"> Maison </w:t>
      </w:r>
      <w:proofErr w:type="spellStart"/>
      <w:r w:rsidRPr="00624DAA">
        <w:rPr>
          <w:b/>
          <w:sz w:val="16"/>
          <w:szCs w:val="16"/>
        </w:rPr>
        <w:t>Sturia</w:t>
      </w:r>
      <w:proofErr w:type="spellEnd"/>
      <w:r w:rsidRPr="00624DAA">
        <w:rPr>
          <w:sz w:val="16"/>
          <w:szCs w:val="16"/>
        </w:rPr>
        <w:t xml:space="preserve"> – breeder, </w:t>
      </w:r>
      <w:proofErr w:type="spellStart"/>
      <w:r w:rsidRPr="00624DAA">
        <w:rPr>
          <w:sz w:val="16"/>
          <w:szCs w:val="16"/>
        </w:rPr>
        <w:t>producer</w:t>
      </w:r>
      <w:proofErr w:type="spellEnd"/>
      <w:r w:rsidRPr="00624DAA">
        <w:rPr>
          <w:sz w:val="16"/>
          <w:szCs w:val="16"/>
        </w:rPr>
        <w:t xml:space="preserve"> and </w:t>
      </w:r>
      <w:proofErr w:type="spellStart"/>
      <w:r w:rsidRPr="00624DAA">
        <w:rPr>
          <w:sz w:val="16"/>
          <w:szCs w:val="16"/>
        </w:rPr>
        <w:t>refiner</w:t>
      </w:r>
      <w:proofErr w:type="spellEnd"/>
      <w:r w:rsidRPr="00624DAA">
        <w:rPr>
          <w:sz w:val="16"/>
          <w:szCs w:val="16"/>
        </w:rPr>
        <w:t xml:space="preserve"> of caviar. The </w:t>
      </w:r>
      <w:r w:rsidRPr="005A3D05">
        <w:rPr>
          <w:b/>
          <w:sz w:val="16"/>
          <w:szCs w:val="16"/>
        </w:rPr>
        <w:t>"</w:t>
      </w:r>
      <w:proofErr w:type="spellStart"/>
      <w:r w:rsidRPr="005A3D05">
        <w:rPr>
          <w:b/>
          <w:sz w:val="16"/>
          <w:szCs w:val="16"/>
        </w:rPr>
        <w:t>Oscietra</w:t>
      </w:r>
      <w:proofErr w:type="spellEnd"/>
      <w:r w:rsidRPr="005A3D05">
        <w:rPr>
          <w:b/>
          <w:sz w:val="16"/>
          <w:szCs w:val="16"/>
        </w:rPr>
        <w:t>"</w:t>
      </w:r>
      <w:r w:rsidRPr="00624DAA">
        <w:rPr>
          <w:sz w:val="16"/>
          <w:szCs w:val="16"/>
        </w:rPr>
        <w:t xml:space="preserve"> </w:t>
      </w:r>
      <w:proofErr w:type="spellStart"/>
      <w:proofErr w:type="gramStart"/>
      <w:r w:rsidRPr="00624DAA">
        <w:rPr>
          <w:sz w:val="16"/>
          <w:szCs w:val="16"/>
        </w:rPr>
        <w:t>selection</w:t>
      </w:r>
      <w:proofErr w:type="spellEnd"/>
      <w:r w:rsidRPr="00624DAA">
        <w:rPr>
          <w:sz w:val="16"/>
          <w:szCs w:val="16"/>
        </w:rPr>
        <w:t xml:space="preserve">  </w:t>
      </w:r>
      <w:proofErr w:type="spellStart"/>
      <w:r w:rsidRPr="00624DAA">
        <w:rPr>
          <w:sz w:val="16"/>
          <w:szCs w:val="16"/>
        </w:rPr>
        <w:t>melts</w:t>
      </w:r>
      <w:proofErr w:type="spellEnd"/>
      <w:proofErr w:type="gram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under</w:t>
      </w:r>
      <w:proofErr w:type="spellEnd"/>
      <w:r w:rsidRPr="00624DAA">
        <w:rPr>
          <w:sz w:val="16"/>
          <w:szCs w:val="16"/>
        </w:rPr>
        <w:t xml:space="preserve"> the </w:t>
      </w:r>
      <w:proofErr w:type="spellStart"/>
      <w:r w:rsidRPr="00624DAA">
        <w:rPr>
          <w:sz w:val="16"/>
          <w:szCs w:val="16"/>
        </w:rPr>
        <w:t>tongue</w:t>
      </w:r>
      <w:proofErr w:type="spellEnd"/>
      <w:r w:rsidRPr="00624DAA">
        <w:rPr>
          <w:sz w:val="16"/>
          <w:szCs w:val="16"/>
        </w:rPr>
        <w:t xml:space="preserve"> and </w:t>
      </w:r>
      <w:proofErr w:type="spellStart"/>
      <w:r w:rsidRPr="00624DAA">
        <w:rPr>
          <w:sz w:val="16"/>
          <w:szCs w:val="16"/>
        </w:rPr>
        <w:t>gives</w:t>
      </w:r>
      <w:proofErr w:type="spellEnd"/>
      <w:r w:rsidRPr="00624DAA">
        <w:rPr>
          <w:sz w:val="16"/>
          <w:szCs w:val="16"/>
        </w:rPr>
        <w:t xml:space="preserve"> off </w:t>
      </w:r>
      <w:proofErr w:type="spellStart"/>
      <w:r w:rsidRPr="00624DAA">
        <w:rPr>
          <w:sz w:val="16"/>
          <w:szCs w:val="16"/>
        </w:rPr>
        <w:t>milky</w:t>
      </w:r>
      <w:proofErr w:type="spellEnd"/>
      <w:r w:rsidRPr="00624DAA">
        <w:rPr>
          <w:sz w:val="16"/>
          <w:szCs w:val="16"/>
        </w:rPr>
        <w:t xml:space="preserve"> notes, olive </w:t>
      </w:r>
      <w:proofErr w:type="spellStart"/>
      <w:r w:rsidRPr="00624DAA">
        <w:rPr>
          <w:sz w:val="16"/>
          <w:szCs w:val="16"/>
        </w:rPr>
        <w:t>oil</w:t>
      </w:r>
      <w:proofErr w:type="spellEnd"/>
      <w:r w:rsidRPr="00624DAA">
        <w:rPr>
          <w:sz w:val="16"/>
          <w:szCs w:val="16"/>
        </w:rPr>
        <w:t xml:space="preserve"> and iodine </w:t>
      </w:r>
      <w:proofErr w:type="spellStart"/>
      <w:r w:rsidRPr="00624DAA">
        <w:rPr>
          <w:sz w:val="16"/>
          <w:szCs w:val="16"/>
        </w:rPr>
        <w:t>aromas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with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a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nice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length</w:t>
      </w:r>
      <w:proofErr w:type="spellEnd"/>
      <w:r w:rsidRPr="00624DAA">
        <w:rPr>
          <w:sz w:val="16"/>
          <w:szCs w:val="16"/>
        </w:rPr>
        <w:t xml:space="preserve"> in the </w:t>
      </w:r>
      <w:proofErr w:type="spellStart"/>
      <w:r w:rsidRPr="00624DAA">
        <w:rPr>
          <w:sz w:val="16"/>
          <w:szCs w:val="16"/>
        </w:rPr>
        <w:t>mouth</w:t>
      </w:r>
      <w:proofErr w:type="spellEnd"/>
      <w:r w:rsidRPr="00624DAA">
        <w:rPr>
          <w:sz w:val="16"/>
          <w:szCs w:val="16"/>
        </w:rPr>
        <w:t xml:space="preserve">. </w:t>
      </w:r>
      <w:proofErr w:type="spellStart"/>
      <w:r w:rsidRPr="00624DAA">
        <w:rPr>
          <w:sz w:val="16"/>
          <w:szCs w:val="16"/>
        </w:rPr>
        <w:t>Its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grapes</w:t>
      </w:r>
      <w:proofErr w:type="spellEnd"/>
      <w:r w:rsidRPr="00624DAA">
        <w:rPr>
          <w:sz w:val="16"/>
          <w:szCs w:val="16"/>
        </w:rPr>
        <w:t xml:space="preserve"> are </w:t>
      </w:r>
      <w:proofErr w:type="spellStart"/>
      <w:r w:rsidRPr="00624DAA">
        <w:rPr>
          <w:sz w:val="16"/>
          <w:szCs w:val="16"/>
        </w:rPr>
        <w:t>creamy</w:t>
      </w:r>
      <w:proofErr w:type="spellEnd"/>
      <w:r w:rsidRPr="00624DAA">
        <w:rPr>
          <w:sz w:val="16"/>
          <w:szCs w:val="16"/>
        </w:rPr>
        <w:t xml:space="preserve">, </w:t>
      </w:r>
      <w:proofErr w:type="spellStart"/>
      <w:r w:rsidRPr="00624DAA">
        <w:rPr>
          <w:sz w:val="16"/>
          <w:szCs w:val="16"/>
        </w:rPr>
        <w:t>with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dark</w:t>
      </w:r>
      <w:proofErr w:type="spellEnd"/>
      <w:r w:rsidRPr="00624DAA">
        <w:rPr>
          <w:sz w:val="16"/>
          <w:szCs w:val="16"/>
        </w:rPr>
        <w:t xml:space="preserve"> green </w:t>
      </w:r>
      <w:proofErr w:type="spellStart"/>
      <w:r w:rsidRPr="00624DAA">
        <w:rPr>
          <w:sz w:val="16"/>
          <w:szCs w:val="16"/>
        </w:rPr>
        <w:t>reflections</w:t>
      </w:r>
      <w:proofErr w:type="spellEnd"/>
      <w:r w:rsidRPr="00624DAA">
        <w:rPr>
          <w:sz w:val="16"/>
          <w:szCs w:val="16"/>
        </w:rPr>
        <w:t>.</w:t>
      </w:r>
    </w:p>
    <w:p w:rsidR="00292F14" w:rsidRPr="00E33415" w:rsidRDefault="00292F14" w:rsidP="00C45255">
      <w:pPr>
        <w:spacing w:after="40"/>
        <w:ind w:left="-284" w:right="598"/>
        <w:jc w:val="both"/>
        <w:rPr>
          <w:sz w:val="16"/>
          <w:szCs w:val="16"/>
        </w:rPr>
      </w:pPr>
    </w:p>
    <w:p w:rsidR="00292F14" w:rsidRPr="00292F14" w:rsidRDefault="00292F14" w:rsidP="00292F14">
      <w:pPr>
        <w:pStyle w:val="Paragraphedeliste"/>
        <w:widowControl/>
        <w:numPr>
          <w:ilvl w:val="0"/>
          <w:numId w:val="11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292F14">
        <w:rPr>
          <w:b/>
          <w:sz w:val="16"/>
          <w:szCs w:val="16"/>
        </w:rPr>
        <w:t xml:space="preserve">A </w:t>
      </w:r>
      <w:proofErr w:type="spellStart"/>
      <w:r w:rsidRPr="00292F14">
        <w:rPr>
          <w:b/>
          <w:sz w:val="16"/>
          <w:szCs w:val="16"/>
        </w:rPr>
        <w:t>traditional</w:t>
      </w:r>
      <w:proofErr w:type="spellEnd"/>
      <w:r w:rsidRPr="00292F14">
        <w:rPr>
          <w:b/>
          <w:sz w:val="16"/>
          <w:szCs w:val="16"/>
        </w:rPr>
        <w:t xml:space="preserve"> cooking technique</w:t>
      </w:r>
    </w:p>
    <w:p w:rsidR="00292F14" w:rsidRPr="00E33415" w:rsidRDefault="00292F14" w:rsidP="00124774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Default="00292F14" w:rsidP="00124774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To </w:t>
      </w:r>
      <w:proofErr w:type="spellStart"/>
      <w:r w:rsidRPr="00E33415">
        <w:rPr>
          <w:sz w:val="16"/>
          <w:szCs w:val="16"/>
        </w:rPr>
        <w:t>offer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you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dish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with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flambéed</w:t>
      </w:r>
      <w:proofErr w:type="spellEnd"/>
      <w:r w:rsidRPr="00E33415">
        <w:rPr>
          <w:sz w:val="16"/>
          <w:szCs w:val="16"/>
        </w:rPr>
        <w:t xml:space="preserve"> taste, </w:t>
      </w:r>
      <w:proofErr w:type="spellStart"/>
      <w:r w:rsidRPr="00E33415">
        <w:rPr>
          <w:sz w:val="16"/>
          <w:szCs w:val="16"/>
        </w:rPr>
        <w:t>we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opt</w:t>
      </w:r>
      <w:proofErr w:type="spellEnd"/>
      <w:r w:rsidRPr="00E33415">
        <w:rPr>
          <w:sz w:val="16"/>
          <w:szCs w:val="16"/>
        </w:rPr>
        <w:t xml:space="preserve"> for cooking over a </w:t>
      </w:r>
      <w:proofErr w:type="spellStart"/>
      <w:r w:rsidRPr="00E33415">
        <w:rPr>
          <w:sz w:val="16"/>
          <w:szCs w:val="16"/>
        </w:rPr>
        <w:t>wood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fire</w:t>
      </w:r>
      <w:proofErr w:type="spellEnd"/>
      <w:r w:rsidRPr="00E33415">
        <w:rPr>
          <w:sz w:val="16"/>
          <w:szCs w:val="16"/>
        </w:rPr>
        <w:t xml:space="preserve">, cooking the </w:t>
      </w:r>
      <w:proofErr w:type="spellStart"/>
      <w:r w:rsidRPr="00E33415">
        <w:rPr>
          <w:sz w:val="16"/>
          <w:szCs w:val="16"/>
        </w:rPr>
        <w:t>flesh</w:t>
      </w:r>
      <w:proofErr w:type="spellEnd"/>
      <w:r w:rsidRPr="00E33415">
        <w:rPr>
          <w:sz w:val="16"/>
          <w:szCs w:val="16"/>
        </w:rPr>
        <w:t xml:space="preserve"> on the </w:t>
      </w:r>
      <w:r w:rsidRPr="001343F7">
        <w:rPr>
          <w:b/>
          <w:sz w:val="16"/>
          <w:szCs w:val="16"/>
        </w:rPr>
        <w:t>barbecue</w:t>
      </w:r>
      <w:r>
        <w:rPr>
          <w:sz w:val="16"/>
          <w:szCs w:val="16"/>
        </w:rPr>
        <w:t xml:space="preserve">. This </w:t>
      </w:r>
      <w:proofErr w:type="spellStart"/>
      <w:r>
        <w:rPr>
          <w:sz w:val="16"/>
          <w:szCs w:val="16"/>
        </w:rPr>
        <w:t>method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rooted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chef's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African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origins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adds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authentic</w:t>
      </w:r>
      <w:proofErr w:type="spellEnd"/>
      <w:r>
        <w:rPr>
          <w:sz w:val="16"/>
          <w:szCs w:val="16"/>
        </w:rPr>
        <w:t xml:space="preserve"> dimension and distinct </w:t>
      </w:r>
      <w:proofErr w:type="spellStart"/>
      <w:r>
        <w:rPr>
          <w:sz w:val="16"/>
          <w:szCs w:val="16"/>
        </w:rPr>
        <w:t>flavor</w:t>
      </w:r>
      <w:proofErr w:type="spellEnd"/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grilled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lobster</w:t>
      </w:r>
      <w:proofErr w:type="spellEnd"/>
      <w:r>
        <w:rPr>
          <w:sz w:val="16"/>
          <w:szCs w:val="16"/>
        </w:rPr>
        <w:t>.</w:t>
      </w:r>
    </w:p>
    <w:p w:rsidR="00292F14" w:rsidRPr="00E33415" w:rsidRDefault="00292F14" w:rsidP="00292F14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Pr="00292F14" w:rsidRDefault="00292F14" w:rsidP="00292F14">
      <w:pPr>
        <w:pStyle w:val="Paragraphedeliste"/>
        <w:widowControl/>
        <w:numPr>
          <w:ilvl w:val="0"/>
          <w:numId w:val="11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292F14">
        <w:rPr>
          <w:b/>
          <w:sz w:val="16"/>
          <w:szCs w:val="16"/>
        </w:rPr>
        <w:t xml:space="preserve">A unique </w:t>
      </w:r>
      <w:proofErr w:type="spellStart"/>
      <w:r w:rsidRPr="00292F14">
        <w:rPr>
          <w:b/>
          <w:sz w:val="16"/>
          <w:szCs w:val="16"/>
        </w:rPr>
        <w:t>piece</w:t>
      </w:r>
      <w:proofErr w:type="spellEnd"/>
      <w:r w:rsidRPr="00292F14">
        <w:rPr>
          <w:b/>
          <w:sz w:val="16"/>
          <w:szCs w:val="16"/>
        </w:rPr>
        <w:t xml:space="preserve"> of </w:t>
      </w:r>
      <w:proofErr w:type="spellStart"/>
      <w:r w:rsidRPr="00292F14">
        <w:rPr>
          <w:b/>
          <w:sz w:val="16"/>
          <w:szCs w:val="16"/>
        </w:rPr>
        <w:t>goldsmithing</w:t>
      </w:r>
      <w:proofErr w:type="spellEnd"/>
    </w:p>
    <w:p w:rsidR="00292F14" w:rsidRPr="001343F7" w:rsidRDefault="00292F14" w:rsidP="004067EA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 </w:t>
      </w:r>
    </w:p>
    <w:p w:rsidR="00292F14" w:rsidRDefault="00292F14" w:rsidP="004067EA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Indeed, Le Pressoir d'Argent Gordon Ramsay </w:t>
      </w:r>
      <w:proofErr w:type="spellStart"/>
      <w:r w:rsidRPr="00E33415">
        <w:rPr>
          <w:sz w:val="16"/>
          <w:szCs w:val="16"/>
        </w:rPr>
        <w:t>takes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its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name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from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extremely</w:t>
      </w:r>
      <w:proofErr w:type="spellEnd"/>
      <w:r w:rsidRPr="00E33415">
        <w:rPr>
          <w:sz w:val="16"/>
          <w:szCs w:val="16"/>
        </w:rPr>
        <w:t xml:space="preserve"> rare </w:t>
      </w:r>
      <w:proofErr w:type="spellStart"/>
      <w:r w:rsidRPr="00E33415">
        <w:rPr>
          <w:sz w:val="16"/>
          <w:szCs w:val="16"/>
        </w:rPr>
        <w:t>presence</w:t>
      </w:r>
      <w:proofErr w:type="spellEnd"/>
      <w:r w:rsidRPr="00E33415">
        <w:rPr>
          <w:sz w:val="16"/>
          <w:szCs w:val="16"/>
        </w:rPr>
        <w:t xml:space="preserve"> in </w:t>
      </w:r>
      <w:proofErr w:type="spellStart"/>
      <w:r w:rsidRPr="00E33415">
        <w:rPr>
          <w:sz w:val="16"/>
          <w:szCs w:val="16"/>
        </w:rPr>
        <w:t>its</w:t>
      </w:r>
      <w:proofErr w:type="spellEnd"/>
      <w:r w:rsidRPr="00E33415">
        <w:rPr>
          <w:sz w:val="16"/>
          <w:szCs w:val="16"/>
        </w:rPr>
        <w:t xml:space="preserve"> room of an </w:t>
      </w:r>
      <w:proofErr w:type="spellStart"/>
      <w:r w:rsidRPr="00E33415">
        <w:rPr>
          <w:sz w:val="16"/>
          <w:szCs w:val="16"/>
        </w:rPr>
        <w:t>imposing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solid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silver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press</w:t>
      </w:r>
      <w:proofErr w:type="spellEnd"/>
      <w:r w:rsidRPr="00E33415">
        <w:rPr>
          <w:sz w:val="16"/>
          <w:szCs w:val="16"/>
        </w:rPr>
        <w:t xml:space="preserve">, made by </w:t>
      </w:r>
      <w:r w:rsidRPr="001343F7">
        <w:rPr>
          <w:b/>
          <w:sz w:val="16"/>
          <w:szCs w:val="16"/>
        </w:rPr>
        <w:t>Christofle</w:t>
      </w:r>
      <w:r w:rsidRPr="00E33415">
        <w:rPr>
          <w:sz w:val="16"/>
          <w:szCs w:val="16"/>
        </w:rPr>
        <w:t xml:space="preserve"> in </w:t>
      </w:r>
      <w:proofErr w:type="spellStart"/>
      <w:r w:rsidRPr="00E33415">
        <w:rPr>
          <w:sz w:val="16"/>
          <w:szCs w:val="16"/>
        </w:rPr>
        <w:t>only</w:t>
      </w:r>
      <w:proofErr w:type="spellEnd"/>
      <w:r w:rsidRPr="00E33415">
        <w:rPr>
          <w:sz w:val="16"/>
          <w:szCs w:val="16"/>
        </w:rPr>
        <w:t xml:space="preserve"> six copies in the </w:t>
      </w:r>
      <w:proofErr w:type="spellStart"/>
      <w:r w:rsidRPr="00E33415">
        <w:rPr>
          <w:sz w:val="16"/>
          <w:szCs w:val="16"/>
        </w:rPr>
        <w:t>whole</w:t>
      </w:r>
      <w:proofErr w:type="spellEnd"/>
      <w:r w:rsidRPr="00E33415">
        <w:rPr>
          <w:sz w:val="16"/>
          <w:szCs w:val="16"/>
        </w:rPr>
        <w:t xml:space="preserve"> world. This </w:t>
      </w:r>
      <w:proofErr w:type="spellStart"/>
      <w:r w:rsidRPr="00E33415">
        <w:rPr>
          <w:sz w:val="16"/>
          <w:szCs w:val="16"/>
        </w:rPr>
        <w:t>collector's</w:t>
      </w:r>
      <w:proofErr w:type="spellEnd"/>
      <w:r w:rsidRPr="00E33415">
        <w:rPr>
          <w:sz w:val="16"/>
          <w:szCs w:val="16"/>
        </w:rPr>
        <w:t xml:space="preserve"> item continues to </w:t>
      </w:r>
      <w:proofErr w:type="spellStart"/>
      <w:r w:rsidRPr="00E33415">
        <w:rPr>
          <w:sz w:val="16"/>
          <w:szCs w:val="16"/>
        </w:rPr>
        <w:t>be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used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every</w:t>
      </w:r>
      <w:proofErr w:type="spellEnd"/>
      <w:r w:rsidRPr="00E33415">
        <w:rPr>
          <w:sz w:val="16"/>
          <w:szCs w:val="16"/>
        </w:rPr>
        <w:t xml:space="preserve"> night in front of </w:t>
      </w:r>
      <w:proofErr w:type="spellStart"/>
      <w:r w:rsidRPr="00E33415">
        <w:rPr>
          <w:sz w:val="16"/>
          <w:szCs w:val="16"/>
        </w:rPr>
        <w:t>customers</w:t>
      </w:r>
      <w:proofErr w:type="spellEnd"/>
      <w:r w:rsidRPr="00E33415">
        <w:rPr>
          <w:sz w:val="16"/>
          <w:szCs w:val="16"/>
        </w:rPr>
        <w:t xml:space="preserve"> to </w:t>
      </w:r>
      <w:proofErr w:type="spellStart"/>
      <w:r w:rsidRPr="00E33415">
        <w:rPr>
          <w:sz w:val="16"/>
          <w:szCs w:val="16"/>
        </w:rPr>
        <w:t>grind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coral</w:t>
      </w:r>
      <w:proofErr w:type="spellEnd"/>
      <w:r w:rsidRPr="00E33415">
        <w:rPr>
          <w:sz w:val="16"/>
          <w:szCs w:val="16"/>
        </w:rPr>
        <w:t xml:space="preserve"> and carcasses to </w:t>
      </w:r>
      <w:proofErr w:type="spellStart"/>
      <w:r w:rsidRPr="00E33415">
        <w:rPr>
          <w:sz w:val="16"/>
          <w:szCs w:val="16"/>
        </w:rPr>
        <w:t>extract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their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juice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from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blue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lobsters</w:t>
      </w:r>
      <w:proofErr w:type="spellEnd"/>
      <w:r w:rsidRPr="00E33415">
        <w:rPr>
          <w:sz w:val="16"/>
          <w:szCs w:val="16"/>
        </w:rPr>
        <w:t xml:space="preserve">. </w:t>
      </w:r>
    </w:p>
    <w:p w:rsidR="00292F14" w:rsidRDefault="00292F14" w:rsidP="00292F14">
      <w:pPr>
        <w:ind w:right="740"/>
        <w:rPr>
          <w:b/>
          <w:sz w:val="16"/>
          <w:szCs w:val="16"/>
          <w:lang w:val="fr"/>
        </w:rPr>
      </w:pPr>
    </w:p>
    <w:p w:rsidR="00292F14" w:rsidRPr="00292F14" w:rsidRDefault="00292F14" w:rsidP="00292F14">
      <w:pPr>
        <w:pStyle w:val="Paragraphedeliste"/>
        <w:numPr>
          <w:ilvl w:val="0"/>
          <w:numId w:val="11"/>
        </w:numPr>
        <w:ind w:right="740"/>
        <w:rPr>
          <w:b/>
          <w:sz w:val="16"/>
          <w:szCs w:val="16"/>
        </w:rPr>
      </w:pPr>
      <w:r w:rsidRPr="00292F14">
        <w:rPr>
          <w:b/>
          <w:sz w:val="16"/>
          <w:szCs w:val="16"/>
        </w:rPr>
        <w:t>A multi-</w:t>
      </w:r>
      <w:proofErr w:type="spellStart"/>
      <w:r w:rsidRPr="00292F14">
        <w:rPr>
          <w:b/>
          <w:sz w:val="16"/>
          <w:szCs w:val="16"/>
        </w:rPr>
        <w:t>sensory</w:t>
      </w:r>
      <w:proofErr w:type="spellEnd"/>
      <w:r w:rsidRPr="00292F14">
        <w:rPr>
          <w:b/>
          <w:sz w:val="16"/>
          <w:szCs w:val="16"/>
        </w:rPr>
        <w:t xml:space="preserve"> </w:t>
      </w:r>
      <w:proofErr w:type="spellStart"/>
      <w:r w:rsidRPr="00292F14">
        <w:rPr>
          <w:b/>
          <w:sz w:val="16"/>
          <w:szCs w:val="16"/>
        </w:rPr>
        <w:t>gastronomic</w:t>
      </w:r>
      <w:proofErr w:type="spellEnd"/>
      <w:r w:rsidRPr="00292F14">
        <w:rPr>
          <w:b/>
          <w:sz w:val="16"/>
          <w:szCs w:val="16"/>
        </w:rPr>
        <w:t xml:space="preserve"> </w:t>
      </w:r>
      <w:proofErr w:type="spellStart"/>
      <w:r w:rsidRPr="00292F14">
        <w:rPr>
          <w:b/>
          <w:sz w:val="16"/>
          <w:szCs w:val="16"/>
        </w:rPr>
        <w:t>experience</w:t>
      </w:r>
      <w:proofErr w:type="spellEnd"/>
    </w:p>
    <w:p w:rsidR="00292F14" w:rsidRPr="00E33415" w:rsidRDefault="00292F14" w:rsidP="004175B3">
      <w:pPr>
        <w:pStyle w:val="Paragraphedeliste"/>
        <w:ind w:left="76" w:right="740"/>
        <w:jc w:val="both"/>
        <w:rPr>
          <w:sz w:val="16"/>
          <w:szCs w:val="16"/>
        </w:rPr>
      </w:pPr>
    </w:p>
    <w:p w:rsidR="00292F14" w:rsidRDefault="00292F14" w:rsidP="004175B3">
      <w:pPr>
        <w:ind w:left="-283" w:right="567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This signature </w:t>
      </w:r>
      <w:proofErr w:type="spellStart"/>
      <w:r w:rsidRPr="00E33415">
        <w:rPr>
          <w:sz w:val="16"/>
          <w:szCs w:val="16"/>
        </w:rPr>
        <w:t>dish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is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true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emotional</w:t>
      </w:r>
      <w:proofErr w:type="spellEnd"/>
      <w:r w:rsidRPr="00E33415">
        <w:rPr>
          <w:sz w:val="16"/>
          <w:szCs w:val="16"/>
        </w:rPr>
        <w:t xml:space="preserve"> spectacle. In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velvet cocoon </w:t>
      </w:r>
      <w:proofErr w:type="spellStart"/>
      <w:r w:rsidRPr="00E33415">
        <w:rPr>
          <w:sz w:val="16"/>
          <w:szCs w:val="16"/>
        </w:rPr>
        <w:t>designed</w:t>
      </w:r>
      <w:proofErr w:type="spellEnd"/>
      <w:r w:rsidRPr="00E33415">
        <w:rPr>
          <w:sz w:val="16"/>
          <w:szCs w:val="16"/>
        </w:rPr>
        <w:t xml:space="preserve"> </w:t>
      </w:r>
      <w:proofErr w:type="gramStart"/>
      <w:r w:rsidR="004A2FD1" w:rsidRPr="004A2FD1">
        <w:rPr>
          <w:sz w:val="16"/>
          <w:szCs w:val="16"/>
        </w:rPr>
        <w:t>by</w:t>
      </w:r>
      <w:r w:rsidRPr="001343F7">
        <w:rPr>
          <w:b/>
          <w:sz w:val="16"/>
          <w:szCs w:val="16"/>
        </w:rPr>
        <w:t xml:space="preserve"> </w:t>
      </w:r>
      <w:r w:rsidR="004A2FD1">
        <w:rPr>
          <w:b/>
          <w:sz w:val="16"/>
          <w:szCs w:val="16"/>
        </w:rPr>
        <w:t xml:space="preserve"> </w:t>
      </w:r>
      <w:r w:rsidRPr="001343F7">
        <w:rPr>
          <w:b/>
          <w:sz w:val="16"/>
          <w:szCs w:val="16"/>
        </w:rPr>
        <w:t>Jacques</w:t>
      </w:r>
      <w:proofErr w:type="gramEnd"/>
      <w:r w:rsidRPr="001343F7">
        <w:rPr>
          <w:b/>
          <w:sz w:val="16"/>
          <w:szCs w:val="16"/>
        </w:rPr>
        <w:t xml:space="preserve"> Garcia</w:t>
      </w:r>
      <w:r w:rsidRPr="00E33415">
        <w:rPr>
          <w:sz w:val="16"/>
          <w:szCs w:val="16"/>
        </w:rPr>
        <w:t xml:space="preserve">, the </w:t>
      </w:r>
      <w:proofErr w:type="spellStart"/>
      <w:r w:rsidRPr="00E33415">
        <w:rPr>
          <w:sz w:val="16"/>
          <w:szCs w:val="16"/>
        </w:rPr>
        <w:t>customer</w:t>
      </w:r>
      <w:proofErr w:type="spellEnd"/>
      <w:r w:rsidRPr="00E33415">
        <w:rPr>
          <w:sz w:val="16"/>
          <w:szCs w:val="16"/>
        </w:rPr>
        <w:t xml:space="preserve"> has a front </w:t>
      </w:r>
      <w:proofErr w:type="spellStart"/>
      <w:r w:rsidRPr="00E33415">
        <w:rPr>
          <w:sz w:val="16"/>
          <w:szCs w:val="16"/>
        </w:rPr>
        <w:t>row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seat</w:t>
      </w:r>
      <w:proofErr w:type="spellEnd"/>
      <w:r w:rsidRPr="00E33415">
        <w:rPr>
          <w:sz w:val="16"/>
          <w:szCs w:val="16"/>
        </w:rPr>
        <w:t xml:space="preserve"> to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gastronomic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staging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meticulous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choreography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where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senses</w:t>
      </w:r>
      <w:proofErr w:type="spellEnd"/>
      <w:r w:rsidRPr="00E33415">
        <w:rPr>
          <w:sz w:val="16"/>
          <w:szCs w:val="16"/>
        </w:rPr>
        <w:t xml:space="preserve"> are </w:t>
      </w:r>
      <w:proofErr w:type="spellStart"/>
      <w:r w:rsidRPr="00E33415">
        <w:rPr>
          <w:sz w:val="16"/>
          <w:szCs w:val="16"/>
        </w:rPr>
        <w:t>awakened</w:t>
      </w:r>
      <w:proofErr w:type="spellEnd"/>
      <w:r w:rsidRPr="00E33415">
        <w:rPr>
          <w:sz w:val="16"/>
          <w:szCs w:val="16"/>
        </w:rPr>
        <w:t xml:space="preserve"> one </w:t>
      </w:r>
      <w:proofErr w:type="spellStart"/>
      <w:r w:rsidRPr="00E33415">
        <w:rPr>
          <w:sz w:val="16"/>
          <w:szCs w:val="16"/>
        </w:rPr>
        <w:t>after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other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punctuated</w:t>
      </w:r>
      <w:proofErr w:type="spellEnd"/>
      <w:r w:rsidRPr="00E33415">
        <w:rPr>
          <w:sz w:val="16"/>
          <w:szCs w:val="16"/>
        </w:rPr>
        <w:t xml:space="preserve"> by the </w:t>
      </w:r>
      <w:proofErr w:type="spellStart"/>
      <w:r w:rsidRPr="00E33415">
        <w:rPr>
          <w:sz w:val="16"/>
          <w:szCs w:val="16"/>
        </w:rPr>
        <w:t>lyrical</w:t>
      </w:r>
      <w:proofErr w:type="spellEnd"/>
      <w:r w:rsidRPr="00E33415">
        <w:rPr>
          <w:sz w:val="16"/>
          <w:szCs w:val="16"/>
        </w:rPr>
        <w:t xml:space="preserve"> flight of the </w:t>
      </w:r>
      <w:proofErr w:type="spellStart"/>
      <w:r w:rsidRPr="00E33415">
        <w:rPr>
          <w:sz w:val="16"/>
          <w:szCs w:val="16"/>
        </w:rPr>
        <w:t>tasting</w:t>
      </w:r>
      <w:proofErr w:type="spellEnd"/>
      <w:r w:rsidRPr="00E33415">
        <w:rPr>
          <w:sz w:val="16"/>
          <w:szCs w:val="16"/>
        </w:rPr>
        <w:t xml:space="preserve">. </w:t>
      </w:r>
    </w:p>
    <w:p w:rsidR="00292F14" w:rsidRDefault="00292F14" w:rsidP="004175B3">
      <w:pPr>
        <w:ind w:left="-283" w:right="567"/>
        <w:jc w:val="both"/>
        <w:rPr>
          <w:sz w:val="16"/>
          <w:szCs w:val="16"/>
        </w:rPr>
      </w:pPr>
    </w:p>
    <w:p w:rsidR="00292F14" w:rsidRDefault="00292F14" w:rsidP="004175B3">
      <w:pPr>
        <w:ind w:left="-283" w:right="567"/>
        <w:jc w:val="both"/>
        <w:rPr>
          <w:sz w:val="16"/>
          <w:szCs w:val="16"/>
        </w:rPr>
      </w:pPr>
    </w:p>
    <w:p w:rsidR="00CA3CC8" w:rsidRDefault="00CA3CC8" w:rsidP="004175B3">
      <w:pPr>
        <w:ind w:left="-283" w:right="567"/>
        <w:jc w:val="both"/>
        <w:rPr>
          <w:sz w:val="16"/>
          <w:szCs w:val="16"/>
        </w:rPr>
      </w:pPr>
    </w:p>
    <w:p w:rsidR="00292F14" w:rsidRDefault="00292F14" w:rsidP="004175B3">
      <w:pPr>
        <w:ind w:left="-283" w:right="567"/>
        <w:jc w:val="both"/>
        <w:rPr>
          <w:b/>
          <w:sz w:val="16"/>
          <w:szCs w:val="16"/>
        </w:rPr>
      </w:pPr>
      <w:r w:rsidRPr="00E33415">
        <w:rPr>
          <w:sz w:val="16"/>
          <w:szCs w:val="16"/>
        </w:rPr>
        <w:t xml:space="preserve">... by Chef </w:t>
      </w:r>
      <w:r w:rsidRPr="001343F7">
        <w:rPr>
          <w:b/>
          <w:sz w:val="16"/>
          <w:szCs w:val="16"/>
        </w:rPr>
        <w:t xml:space="preserve">Alexandre </w:t>
      </w:r>
      <w:r>
        <w:rPr>
          <w:b/>
          <w:sz w:val="16"/>
          <w:szCs w:val="16"/>
        </w:rPr>
        <w:t>Koa</w:t>
      </w:r>
    </w:p>
    <w:p w:rsidR="00292F14" w:rsidRDefault="00292F14" w:rsidP="004175B3">
      <w:pPr>
        <w:ind w:left="-283" w:right="567"/>
        <w:jc w:val="both"/>
        <w:rPr>
          <w:b/>
          <w:i/>
          <w:sz w:val="16"/>
          <w:szCs w:val="16"/>
          <w:lang w:val="fr"/>
        </w:rPr>
      </w:pPr>
    </w:p>
    <w:p w:rsidR="00292F14" w:rsidRDefault="00292F14" w:rsidP="004175B3">
      <w:pPr>
        <w:ind w:left="-283" w:right="567"/>
        <w:jc w:val="both"/>
        <w:rPr>
          <w:b/>
          <w:i/>
          <w:sz w:val="16"/>
          <w:szCs w:val="16"/>
          <w:lang w:val="fr"/>
        </w:rPr>
      </w:pPr>
    </w:p>
    <w:p w:rsidR="00292F14" w:rsidRPr="001343F7" w:rsidRDefault="00292F14" w:rsidP="004175B3">
      <w:pPr>
        <w:ind w:left="-283" w:right="567"/>
        <w:jc w:val="center"/>
        <w:rPr>
          <w:sz w:val="16"/>
          <w:szCs w:val="16"/>
        </w:rPr>
      </w:pPr>
      <w:r w:rsidRPr="001343F7">
        <w:rPr>
          <w:b/>
          <w:i/>
          <w:sz w:val="16"/>
          <w:szCs w:val="16"/>
        </w:rPr>
        <w:t xml:space="preserve">An </w:t>
      </w:r>
      <w:proofErr w:type="spellStart"/>
      <w:r w:rsidRPr="001343F7">
        <w:rPr>
          <w:b/>
          <w:i/>
          <w:sz w:val="16"/>
          <w:szCs w:val="16"/>
        </w:rPr>
        <w:t>experience</w:t>
      </w:r>
      <w:proofErr w:type="spellEnd"/>
      <w:r w:rsidRPr="001343F7">
        <w:rPr>
          <w:b/>
          <w:i/>
          <w:sz w:val="16"/>
          <w:szCs w:val="16"/>
        </w:rPr>
        <w:t xml:space="preserve"> to </w:t>
      </w:r>
      <w:proofErr w:type="spellStart"/>
      <w:r w:rsidRPr="001343F7">
        <w:rPr>
          <w:b/>
          <w:i/>
          <w:sz w:val="16"/>
          <w:szCs w:val="16"/>
        </w:rPr>
        <w:t>discover</w:t>
      </w:r>
      <w:proofErr w:type="spellEnd"/>
      <w:r w:rsidRPr="001343F7">
        <w:rPr>
          <w:b/>
          <w:i/>
          <w:sz w:val="16"/>
          <w:szCs w:val="16"/>
        </w:rPr>
        <w:t xml:space="preserve"> </w:t>
      </w:r>
      <w:proofErr w:type="spellStart"/>
      <w:r w:rsidRPr="001343F7">
        <w:rPr>
          <w:b/>
          <w:i/>
          <w:sz w:val="16"/>
          <w:szCs w:val="16"/>
        </w:rPr>
        <w:t>with</w:t>
      </w:r>
      <w:proofErr w:type="spellEnd"/>
      <w:r w:rsidRPr="001343F7">
        <w:rPr>
          <w:b/>
          <w:i/>
          <w:sz w:val="16"/>
          <w:szCs w:val="16"/>
        </w:rPr>
        <w:t xml:space="preserve"> </w:t>
      </w:r>
      <w:proofErr w:type="spellStart"/>
      <w:r w:rsidRPr="001343F7">
        <w:rPr>
          <w:b/>
          <w:i/>
          <w:sz w:val="16"/>
          <w:szCs w:val="16"/>
        </w:rPr>
        <w:t>your</w:t>
      </w:r>
      <w:proofErr w:type="spellEnd"/>
      <w:r w:rsidRPr="001343F7">
        <w:rPr>
          <w:b/>
          <w:i/>
          <w:sz w:val="16"/>
          <w:szCs w:val="16"/>
        </w:rPr>
        <w:t xml:space="preserve"> menu for 70€ per </w:t>
      </w:r>
      <w:proofErr w:type="spellStart"/>
      <w:r w:rsidRPr="001343F7">
        <w:rPr>
          <w:b/>
          <w:i/>
          <w:sz w:val="16"/>
          <w:szCs w:val="16"/>
        </w:rPr>
        <w:t>person</w:t>
      </w:r>
      <w:proofErr w:type="spellEnd"/>
      <w:r w:rsidRPr="001343F7">
        <w:rPr>
          <w:b/>
          <w:i/>
          <w:sz w:val="16"/>
          <w:szCs w:val="16"/>
        </w:rPr>
        <w:t>.</w:t>
      </w:r>
    </w:p>
    <w:p w:rsidR="00292F14" w:rsidRPr="00624DAA" w:rsidRDefault="00292F14" w:rsidP="00292F14">
      <w:pPr>
        <w:ind w:left="-567" w:right="740"/>
        <w:jc w:val="center"/>
        <w:rPr>
          <w:sz w:val="16"/>
          <w:szCs w:val="16"/>
        </w:rPr>
      </w:pPr>
    </w:p>
    <w:p w:rsidR="00292F14" w:rsidRPr="00624DAA" w:rsidRDefault="00292F14" w:rsidP="00292F14">
      <w:pPr>
        <w:ind w:left="-567" w:right="740"/>
        <w:jc w:val="center"/>
        <w:rPr>
          <w:sz w:val="16"/>
          <w:szCs w:val="16"/>
        </w:rPr>
      </w:pPr>
    </w:p>
    <w:p w:rsidR="00E469F3" w:rsidRDefault="00E469F3" w:rsidP="00E469F3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</w:p>
    <w:p w:rsidR="00D0131F" w:rsidRDefault="00D0131F" w:rsidP="00E469F3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CA3CC8" w:rsidRDefault="00CA3CC8" w:rsidP="00292F14">
      <w:pPr>
        <w:pStyle w:val="Corpsdetexte"/>
        <w:jc w:val="left"/>
        <w:rPr>
          <w:b/>
          <w:sz w:val="28"/>
          <w:szCs w:val="28"/>
        </w:rPr>
      </w:pPr>
    </w:p>
    <w:p w:rsidR="00292F14" w:rsidRPr="001343F7" w:rsidRDefault="00292F14" w:rsidP="00292F14">
      <w:pPr>
        <w:pStyle w:val="Corpsdetexte"/>
        <w:jc w:val="left"/>
        <w:rPr>
          <w:rFonts w:ascii="Times New Roman"/>
          <w:b/>
          <w:i w:val="0"/>
          <w:sz w:val="28"/>
          <w:szCs w:val="28"/>
        </w:rPr>
      </w:pPr>
      <w:r w:rsidRPr="001343F7">
        <w:rPr>
          <w:b/>
          <w:sz w:val="28"/>
          <w:szCs w:val="28"/>
        </w:rPr>
        <w:t xml:space="preserve">The </w:t>
      </w:r>
      <w:proofErr w:type="spellStart"/>
      <w:r w:rsidRPr="001343F7">
        <w:rPr>
          <w:b/>
          <w:sz w:val="28"/>
          <w:szCs w:val="28"/>
        </w:rPr>
        <w:t>culinary</w:t>
      </w:r>
      <w:proofErr w:type="spellEnd"/>
      <w:r w:rsidRPr="001343F7">
        <w:rPr>
          <w:b/>
          <w:sz w:val="28"/>
          <w:szCs w:val="28"/>
        </w:rPr>
        <w:t xml:space="preserve"> signature of </w:t>
      </w:r>
      <w:proofErr w:type="spellStart"/>
      <w:r w:rsidRPr="001343F7">
        <w:rPr>
          <w:b/>
          <w:sz w:val="28"/>
          <w:szCs w:val="28"/>
        </w:rPr>
        <w:t>our</w:t>
      </w:r>
      <w:proofErr w:type="spellEnd"/>
      <w:r w:rsidRPr="001343F7">
        <w:rPr>
          <w:b/>
          <w:sz w:val="28"/>
          <w:szCs w:val="28"/>
        </w:rPr>
        <w:t xml:space="preserve"> Chef...</w:t>
      </w:r>
      <w:r w:rsidRPr="001343F7">
        <w:rPr>
          <w:b/>
          <w:noProof/>
          <w:sz w:val="24"/>
          <w:szCs w:val="24"/>
          <w:lang w:val="fr"/>
        </w:rPr>
        <w:drawing>
          <wp:anchor distT="0" distB="0" distL="0" distR="0" simplePos="0" relativeHeight="251663360" behindDoc="1" locked="0" layoutInCell="1" allowOverlap="1" wp14:anchorId="11EFCDA2" wp14:editId="37B089E2">
            <wp:simplePos x="0" y="0"/>
            <wp:positionH relativeFrom="page">
              <wp:align>left</wp:align>
            </wp:positionH>
            <wp:positionV relativeFrom="page">
              <wp:posOffset>51742</wp:posOffset>
            </wp:positionV>
            <wp:extent cx="2156770" cy="7694459"/>
            <wp:effectExtent l="0" t="0" r="0" b="190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70" cy="7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F14" w:rsidRPr="00E469F3" w:rsidRDefault="00292F14" w:rsidP="00292F14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Pr="00D0131F" w:rsidRDefault="00292F14" w:rsidP="00292F14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292F14" w:rsidRPr="00CA3CC8" w:rsidRDefault="00292F14" w:rsidP="00CA3CC8">
      <w:pPr>
        <w:pStyle w:val="Paragraphedeliste"/>
        <w:numPr>
          <w:ilvl w:val="0"/>
          <w:numId w:val="11"/>
        </w:numPr>
        <w:spacing w:after="40"/>
        <w:ind w:right="598"/>
        <w:jc w:val="both"/>
        <w:rPr>
          <w:b/>
          <w:sz w:val="16"/>
          <w:szCs w:val="16"/>
        </w:rPr>
      </w:pPr>
      <w:proofErr w:type="spellStart"/>
      <w:r w:rsidRPr="00CA3CC8">
        <w:rPr>
          <w:b/>
          <w:sz w:val="16"/>
          <w:szCs w:val="16"/>
        </w:rPr>
        <w:t>Exceptional</w:t>
      </w:r>
      <w:proofErr w:type="spellEnd"/>
      <w:r w:rsidRPr="00CA3CC8">
        <w:rPr>
          <w:b/>
          <w:sz w:val="16"/>
          <w:szCs w:val="16"/>
        </w:rPr>
        <w:t xml:space="preserve"> </w:t>
      </w:r>
      <w:proofErr w:type="spellStart"/>
      <w:r w:rsidRPr="00CA3CC8">
        <w:rPr>
          <w:b/>
          <w:sz w:val="16"/>
          <w:szCs w:val="16"/>
        </w:rPr>
        <w:t>products</w:t>
      </w:r>
      <w:proofErr w:type="spellEnd"/>
      <w:r w:rsidRPr="00CA3CC8">
        <w:rPr>
          <w:b/>
          <w:sz w:val="16"/>
          <w:szCs w:val="16"/>
        </w:rPr>
        <w:t xml:space="preserve"> </w:t>
      </w:r>
    </w:p>
    <w:p w:rsidR="00292F14" w:rsidRPr="001343F7" w:rsidRDefault="00292F14" w:rsidP="00C9620F">
      <w:pPr>
        <w:pStyle w:val="Paragraphedeliste"/>
        <w:spacing w:after="40"/>
        <w:ind w:left="76" w:right="598"/>
        <w:jc w:val="both"/>
        <w:rPr>
          <w:b/>
          <w:sz w:val="16"/>
          <w:szCs w:val="16"/>
        </w:rPr>
      </w:pPr>
    </w:p>
    <w:p w:rsidR="00292F14" w:rsidRDefault="00292F14" w:rsidP="00C9620F">
      <w:pPr>
        <w:spacing w:after="40"/>
        <w:ind w:left="-284" w:right="598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First of all, </w:t>
      </w:r>
      <w:proofErr w:type="spellStart"/>
      <w:r w:rsidRPr="001343F7">
        <w:rPr>
          <w:b/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. A fine and </w:t>
      </w:r>
      <w:proofErr w:type="spellStart"/>
      <w:r w:rsidRPr="00E33415">
        <w:rPr>
          <w:sz w:val="16"/>
          <w:szCs w:val="16"/>
        </w:rPr>
        <w:t>firm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flesh</w:t>
      </w:r>
      <w:proofErr w:type="spellEnd"/>
      <w:r w:rsidRPr="00E33415">
        <w:rPr>
          <w:sz w:val="16"/>
          <w:szCs w:val="16"/>
        </w:rPr>
        <w:t xml:space="preserve">, a </w:t>
      </w:r>
      <w:proofErr w:type="spellStart"/>
      <w:r w:rsidRPr="00E33415">
        <w:rPr>
          <w:sz w:val="16"/>
          <w:szCs w:val="16"/>
        </w:rPr>
        <w:t>beautiful</w:t>
      </w:r>
      <w:proofErr w:type="spellEnd"/>
      <w:r w:rsidRPr="00E33415">
        <w:rPr>
          <w:sz w:val="16"/>
          <w:szCs w:val="16"/>
        </w:rPr>
        <w:t xml:space="preserve"> black </w:t>
      </w:r>
      <w:proofErr w:type="spellStart"/>
      <w:r w:rsidRPr="00E33415">
        <w:rPr>
          <w:sz w:val="16"/>
          <w:szCs w:val="16"/>
        </w:rPr>
        <w:t>colour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with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bluish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reflections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so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many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characteristics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that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make</w:t>
      </w:r>
      <w:proofErr w:type="spellEnd"/>
      <w:r w:rsidRPr="00E33415">
        <w:rPr>
          <w:sz w:val="16"/>
          <w:szCs w:val="16"/>
        </w:rPr>
        <w:t xml:space="preserve"> the Breton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unique. </w:t>
      </w:r>
      <w:proofErr w:type="spellStart"/>
      <w:r w:rsidRPr="00E33415">
        <w:rPr>
          <w:sz w:val="16"/>
          <w:szCs w:val="16"/>
        </w:rPr>
        <w:t>Nicknamed</w:t>
      </w:r>
      <w:proofErr w:type="spellEnd"/>
      <w:r w:rsidRPr="00E33415">
        <w:rPr>
          <w:sz w:val="16"/>
          <w:szCs w:val="16"/>
        </w:rPr>
        <w:t xml:space="preserve"> "Prince of Brittany", "</w:t>
      </w:r>
      <w:proofErr w:type="spellStart"/>
      <w:r w:rsidRPr="00E33415">
        <w:rPr>
          <w:sz w:val="16"/>
          <w:szCs w:val="16"/>
        </w:rPr>
        <w:t>little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blue</w:t>
      </w:r>
      <w:proofErr w:type="spellEnd"/>
      <w:r w:rsidRPr="00E33415">
        <w:rPr>
          <w:sz w:val="16"/>
          <w:szCs w:val="16"/>
        </w:rPr>
        <w:t xml:space="preserve">" or "Lord of Breton waters", </w:t>
      </w:r>
      <w:proofErr w:type="spellStart"/>
      <w:r w:rsidRPr="00E33415">
        <w:rPr>
          <w:sz w:val="16"/>
          <w:szCs w:val="16"/>
        </w:rPr>
        <w:t>he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known</w:t>
      </w:r>
      <w:proofErr w:type="spellEnd"/>
      <w:r w:rsidRPr="00E33415">
        <w:rPr>
          <w:sz w:val="16"/>
          <w:szCs w:val="16"/>
        </w:rPr>
        <w:t xml:space="preserve"> for </w:t>
      </w:r>
      <w:proofErr w:type="spellStart"/>
      <w:r w:rsidRPr="00E33415">
        <w:rPr>
          <w:sz w:val="16"/>
          <w:szCs w:val="16"/>
        </w:rPr>
        <w:t>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extremely</w:t>
      </w:r>
      <w:proofErr w:type="spellEnd"/>
      <w:r w:rsidRPr="00E33415">
        <w:rPr>
          <w:sz w:val="16"/>
          <w:szCs w:val="16"/>
        </w:rPr>
        <w:t xml:space="preserve"> fine taste. </w:t>
      </w:r>
    </w:p>
    <w:p w:rsidR="00292F14" w:rsidRDefault="00292F14" w:rsidP="00292F14">
      <w:pPr>
        <w:spacing w:after="40"/>
        <w:ind w:left="-284" w:right="598"/>
        <w:jc w:val="both"/>
        <w:rPr>
          <w:sz w:val="16"/>
          <w:szCs w:val="16"/>
        </w:rPr>
      </w:pPr>
    </w:p>
    <w:p w:rsidR="00292F14" w:rsidRDefault="00292F14" w:rsidP="00567898">
      <w:pPr>
        <w:spacing w:after="40"/>
        <w:ind w:left="-284" w:right="598"/>
        <w:jc w:val="both"/>
        <w:rPr>
          <w:sz w:val="16"/>
          <w:szCs w:val="16"/>
          <w:lang w:val="fr"/>
        </w:rPr>
      </w:pPr>
      <w:proofErr w:type="spellStart"/>
      <w:r w:rsidRPr="00624DAA">
        <w:rPr>
          <w:sz w:val="16"/>
          <w:szCs w:val="16"/>
        </w:rPr>
        <w:t>Finally</w:t>
      </w:r>
      <w:proofErr w:type="spellEnd"/>
      <w:r w:rsidRPr="00624DAA">
        <w:rPr>
          <w:sz w:val="16"/>
          <w:szCs w:val="16"/>
        </w:rPr>
        <w:t xml:space="preserve">, </w:t>
      </w:r>
      <w:r w:rsidRPr="00624DAA">
        <w:rPr>
          <w:b/>
          <w:sz w:val="16"/>
          <w:szCs w:val="16"/>
        </w:rPr>
        <w:t xml:space="preserve">the Aquitaine Caviar </w:t>
      </w:r>
      <w:proofErr w:type="spellStart"/>
      <w:r w:rsidRPr="00624DAA">
        <w:rPr>
          <w:b/>
          <w:sz w:val="16"/>
          <w:szCs w:val="16"/>
        </w:rPr>
        <w:t>from</w:t>
      </w:r>
      <w:proofErr w:type="spellEnd"/>
      <w:r w:rsidRPr="00624DAA">
        <w:rPr>
          <w:b/>
          <w:sz w:val="16"/>
          <w:szCs w:val="16"/>
        </w:rPr>
        <w:t xml:space="preserve"> Maison </w:t>
      </w:r>
      <w:proofErr w:type="spellStart"/>
      <w:r w:rsidRPr="00624DAA">
        <w:rPr>
          <w:b/>
          <w:sz w:val="16"/>
          <w:szCs w:val="16"/>
        </w:rPr>
        <w:t>Sturia</w:t>
      </w:r>
      <w:proofErr w:type="spellEnd"/>
      <w:r w:rsidRPr="00624DAA">
        <w:rPr>
          <w:sz w:val="16"/>
          <w:szCs w:val="16"/>
        </w:rPr>
        <w:t xml:space="preserve"> – breeder, </w:t>
      </w:r>
      <w:proofErr w:type="spellStart"/>
      <w:r w:rsidRPr="00624DAA">
        <w:rPr>
          <w:sz w:val="16"/>
          <w:szCs w:val="16"/>
        </w:rPr>
        <w:t>producer</w:t>
      </w:r>
      <w:proofErr w:type="spellEnd"/>
      <w:r w:rsidRPr="00624DAA">
        <w:rPr>
          <w:sz w:val="16"/>
          <w:szCs w:val="16"/>
        </w:rPr>
        <w:t xml:space="preserve"> and </w:t>
      </w:r>
      <w:proofErr w:type="spellStart"/>
      <w:r w:rsidRPr="00624DAA">
        <w:rPr>
          <w:sz w:val="16"/>
          <w:szCs w:val="16"/>
        </w:rPr>
        <w:t>refiner</w:t>
      </w:r>
      <w:proofErr w:type="spellEnd"/>
      <w:r w:rsidRPr="00624DAA">
        <w:rPr>
          <w:sz w:val="16"/>
          <w:szCs w:val="16"/>
        </w:rPr>
        <w:t xml:space="preserve"> of caviar. The </w:t>
      </w:r>
      <w:r w:rsidRPr="005A3D05">
        <w:rPr>
          <w:b/>
          <w:sz w:val="16"/>
          <w:szCs w:val="16"/>
        </w:rPr>
        <w:t>"</w:t>
      </w:r>
      <w:proofErr w:type="spellStart"/>
      <w:r w:rsidRPr="005A3D05">
        <w:rPr>
          <w:b/>
          <w:sz w:val="16"/>
          <w:szCs w:val="16"/>
        </w:rPr>
        <w:t>Oscietra</w:t>
      </w:r>
      <w:proofErr w:type="spellEnd"/>
      <w:r w:rsidRPr="005A3D05">
        <w:rPr>
          <w:b/>
          <w:sz w:val="16"/>
          <w:szCs w:val="16"/>
        </w:rPr>
        <w:t>"</w:t>
      </w:r>
      <w:r w:rsidRPr="00624DAA">
        <w:rPr>
          <w:sz w:val="16"/>
          <w:szCs w:val="16"/>
        </w:rPr>
        <w:t xml:space="preserve"> </w:t>
      </w:r>
      <w:proofErr w:type="spellStart"/>
      <w:proofErr w:type="gramStart"/>
      <w:r w:rsidRPr="00624DAA">
        <w:rPr>
          <w:sz w:val="16"/>
          <w:szCs w:val="16"/>
        </w:rPr>
        <w:t>selection</w:t>
      </w:r>
      <w:proofErr w:type="spellEnd"/>
      <w:r w:rsidRPr="00624DAA">
        <w:rPr>
          <w:sz w:val="16"/>
          <w:szCs w:val="16"/>
        </w:rPr>
        <w:t xml:space="preserve">  </w:t>
      </w:r>
      <w:proofErr w:type="spellStart"/>
      <w:r w:rsidRPr="00624DAA">
        <w:rPr>
          <w:sz w:val="16"/>
          <w:szCs w:val="16"/>
        </w:rPr>
        <w:t>melts</w:t>
      </w:r>
      <w:proofErr w:type="spellEnd"/>
      <w:proofErr w:type="gram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under</w:t>
      </w:r>
      <w:proofErr w:type="spellEnd"/>
      <w:r w:rsidRPr="00624DAA">
        <w:rPr>
          <w:sz w:val="16"/>
          <w:szCs w:val="16"/>
        </w:rPr>
        <w:t xml:space="preserve"> the </w:t>
      </w:r>
      <w:proofErr w:type="spellStart"/>
      <w:r w:rsidRPr="00624DAA">
        <w:rPr>
          <w:sz w:val="16"/>
          <w:szCs w:val="16"/>
        </w:rPr>
        <w:t>tongue</w:t>
      </w:r>
      <w:proofErr w:type="spellEnd"/>
      <w:r w:rsidRPr="00624DAA">
        <w:rPr>
          <w:sz w:val="16"/>
          <w:szCs w:val="16"/>
        </w:rPr>
        <w:t xml:space="preserve"> and </w:t>
      </w:r>
      <w:proofErr w:type="spellStart"/>
      <w:r w:rsidRPr="00624DAA">
        <w:rPr>
          <w:sz w:val="16"/>
          <w:szCs w:val="16"/>
        </w:rPr>
        <w:t>gives</w:t>
      </w:r>
      <w:proofErr w:type="spellEnd"/>
      <w:r w:rsidRPr="00624DAA">
        <w:rPr>
          <w:sz w:val="16"/>
          <w:szCs w:val="16"/>
        </w:rPr>
        <w:t xml:space="preserve"> off </w:t>
      </w:r>
      <w:proofErr w:type="spellStart"/>
      <w:r w:rsidRPr="00624DAA">
        <w:rPr>
          <w:sz w:val="16"/>
          <w:szCs w:val="16"/>
        </w:rPr>
        <w:t>milky</w:t>
      </w:r>
      <w:proofErr w:type="spellEnd"/>
      <w:r w:rsidRPr="00624DAA">
        <w:rPr>
          <w:sz w:val="16"/>
          <w:szCs w:val="16"/>
        </w:rPr>
        <w:t xml:space="preserve"> notes, olive </w:t>
      </w:r>
      <w:proofErr w:type="spellStart"/>
      <w:r w:rsidRPr="00624DAA">
        <w:rPr>
          <w:sz w:val="16"/>
          <w:szCs w:val="16"/>
        </w:rPr>
        <w:t>oil</w:t>
      </w:r>
      <w:proofErr w:type="spellEnd"/>
      <w:r w:rsidRPr="00624DAA">
        <w:rPr>
          <w:sz w:val="16"/>
          <w:szCs w:val="16"/>
        </w:rPr>
        <w:t xml:space="preserve"> and iodine </w:t>
      </w:r>
      <w:proofErr w:type="spellStart"/>
      <w:r w:rsidRPr="00624DAA">
        <w:rPr>
          <w:sz w:val="16"/>
          <w:szCs w:val="16"/>
        </w:rPr>
        <w:t>aromas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with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a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nice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length</w:t>
      </w:r>
      <w:proofErr w:type="spellEnd"/>
      <w:r w:rsidRPr="00624DAA">
        <w:rPr>
          <w:sz w:val="16"/>
          <w:szCs w:val="16"/>
        </w:rPr>
        <w:t xml:space="preserve"> in the </w:t>
      </w:r>
      <w:proofErr w:type="spellStart"/>
      <w:r w:rsidRPr="00624DAA">
        <w:rPr>
          <w:sz w:val="16"/>
          <w:szCs w:val="16"/>
        </w:rPr>
        <w:t>mouth</w:t>
      </w:r>
      <w:proofErr w:type="spellEnd"/>
      <w:r w:rsidRPr="00624DAA">
        <w:rPr>
          <w:sz w:val="16"/>
          <w:szCs w:val="16"/>
        </w:rPr>
        <w:t xml:space="preserve">. </w:t>
      </w:r>
      <w:proofErr w:type="spellStart"/>
      <w:r w:rsidRPr="00624DAA">
        <w:rPr>
          <w:sz w:val="16"/>
          <w:szCs w:val="16"/>
        </w:rPr>
        <w:t>Its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grapes</w:t>
      </w:r>
      <w:proofErr w:type="spellEnd"/>
      <w:r w:rsidRPr="00624DAA">
        <w:rPr>
          <w:sz w:val="16"/>
          <w:szCs w:val="16"/>
        </w:rPr>
        <w:t xml:space="preserve"> are </w:t>
      </w:r>
      <w:proofErr w:type="spellStart"/>
      <w:r w:rsidRPr="00624DAA">
        <w:rPr>
          <w:sz w:val="16"/>
          <w:szCs w:val="16"/>
        </w:rPr>
        <w:t>creamy</w:t>
      </w:r>
      <w:proofErr w:type="spellEnd"/>
      <w:r w:rsidRPr="00624DAA">
        <w:rPr>
          <w:sz w:val="16"/>
          <w:szCs w:val="16"/>
        </w:rPr>
        <w:t xml:space="preserve">, </w:t>
      </w:r>
      <w:proofErr w:type="spellStart"/>
      <w:r w:rsidRPr="00624DAA">
        <w:rPr>
          <w:sz w:val="16"/>
          <w:szCs w:val="16"/>
        </w:rPr>
        <w:t>with</w:t>
      </w:r>
      <w:proofErr w:type="spellEnd"/>
      <w:r w:rsidRPr="00624DAA">
        <w:rPr>
          <w:sz w:val="16"/>
          <w:szCs w:val="16"/>
        </w:rPr>
        <w:t xml:space="preserve"> </w:t>
      </w:r>
      <w:proofErr w:type="spellStart"/>
      <w:r w:rsidRPr="00624DAA">
        <w:rPr>
          <w:sz w:val="16"/>
          <w:szCs w:val="16"/>
        </w:rPr>
        <w:t>dark</w:t>
      </w:r>
      <w:proofErr w:type="spellEnd"/>
      <w:r w:rsidRPr="00624DAA">
        <w:rPr>
          <w:sz w:val="16"/>
          <w:szCs w:val="16"/>
        </w:rPr>
        <w:t xml:space="preserve"> green </w:t>
      </w:r>
      <w:proofErr w:type="spellStart"/>
      <w:r w:rsidRPr="00624DAA">
        <w:rPr>
          <w:sz w:val="16"/>
          <w:szCs w:val="16"/>
        </w:rPr>
        <w:t>reflections</w:t>
      </w:r>
      <w:proofErr w:type="spellEnd"/>
      <w:r w:rsidRPr="00624DAA">
        <w:rPr>
          <w:sz w:val="16"/>
          <w:szCs w:val="16"/>
        </w:rPr>
        <w:t>.</w:t>
      </w:r>
    </w:p>
    <w:p w:rsidR="00292F14" w:rsidRPr="00E33415" w:rsidRDefault="00292F14" w:rsidP="00292F14">
      <w:pPr>
        <w:spacing w:after="40"/>
        <w:ind w:left="-284" w:right="598"/>
        <w:jc w:val="both"/>
        <w:rPr>
          <w:sz w:val="16"/>
          <w:szCs w:val="16"/>
        </w:rPr>
      </w:pPr>
    </w:p>
    <w:p w:rsidR="00292F14" w:rsidRPr="00CA3CC8" w:rsidRDefault="00292F14" w:rsidP="00CA3CC8">
      <w:pPr>
        <w:pStyle w:val="Paragraphedeliste"/>
        <w:widowControl/>
        <w:numPr>
          <w:ilvl w:val="0"/>
          <w:numId w:val="11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CA3CC8">
        <w:rPr>
          <w:b/>
          <w:sz w:val="16"/>
          <w:szCs w:val="16"/>
        </w:rPr>
        <w:t xml:space="preserve">A </w:t>
      </w:r>
      <w:proofErr w:type="spellStart"/>
      <w:r w:rsidRPr="00CA3CC8">
        <w:rPr>
          <w:b/>
          <w:sz w:val="16"/>
          <w:szCs w:val="16"/>
        </w:rPr>
        <w:t>traditional</w:t>
      </w:r>
      <w:proofErr w:type="spellEnd"/>
      <w:r w:rsidRPr="00CA3CC8">
        <w:rPr>
          <w:b/>
          <w:sz w:val="16"/>
          <w:szCs w:val="16"/>
        </w:rPr>
        <w:t xml:space="preserve"> cooking technique</w:t>
      </w:r>
    </w:p>
    <w:p w:rsidR="00292F14" w:rsidRPr="001343F7" w:rsidRDefault="00292F14" w:rsidP="00016DD0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292F14" w:rsidRDefault="00292F14" w:rsidP="00016DD0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To </w:t>
      </w:r>
      <w:proofErr w:type="spellStart"/>
      <w:r w:rsidRPr="00E33415">
        <w:rPr>
          <w:sz w:val="16"/>
          <w:szCs w:val="16"/>
        </w:rPr>
        <w:t>offer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you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dish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with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flambéed</w:t>
      </w:r>
      <w:proofErr w:type="spellEnd"/>
      <w:r w:rsidRPr="00E33415">
        <w:rPr>
          <w:sz w:val="16"/>
          <w:szCs w:val="16"/>
        </w:rPr>
        <w:t xml:space="preserve"> taste, </w:t>
      </w:r>
      <w:proofErr w:type="spellStart"/>
      <w:r w:rsidRPr="00E33415">
        <w:rPr>
          <w:sz w:val="16"/>
          <w:szCs w:val="16"/>
        </w:rPr>
        <w:t>we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opt</w:t>
      </w:r>
      <w:proofErr w:type="spellEnd"/>
      <w:r w:rsidRPr="00E33415">
        <w:rPr>
          <w:sz w:val="16"/>
          <w:szCs w:val="16"/>
        </w:rPr>
        <w:t xml:space="preserve"> for cooking over a </w:t>
      </w:r>
      <w:proofErr w:type="spellStart"/>
      <w:r w:rsidRPr="00E33415">
        <w:rPr>
          <w:sz w:val="16"/>
          <w:szCs w:val="16"/>
        </w:rPr>
        <w:t>wood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fire</w:t>
      </w:r>
      <w:proofErr w:type="spellEnd"/>
      <w:r w:rsidRPr="00E33415">
        <w:rPr>
          <w:sz w:val="16"/>
          <w:szCs w:val="16"/>
        </w:rPr>
        <w:t xml:space="preserve">, cooking the </w:t>
      </w:r>
      <w:proofErr w:type="spellStart"/>
      <w:r w:rsidRPr="00E33415">
        <w:rPr>
          <w:sz w:val="16"/>
          <w:szCs w:val="16"/>
        </w:rPr>
        <w:t>flesh</w:t>
      </w:r>
      <w:proofErr w:type="spellEnd"/>
      <w:r w:rsidRPr="00E33415">
        <w:rPr>
          <w:sz w:val="16"/>
          <w:szCs w:val="16"/>
        </w:rPr>
        <w:t xml:space="preserve"> on the </w:t>
      </w:r>
      <w:r w:rsidRPr="001343F7">
        <w:rPr>
          <w:b/>
          <w:sz w:val="16"/>
          <w:szCs w:val="16"/>
        </w:rPr>
        <w:t>barbecue</w:t>
      </w:r>
      <w:r w:rsidRPr="00E33415">
        <w:rPr>
          <w:sz w:val="16"/>
          <w:szCs w:val="16"/>
        </w:rPr>
        <w:t xml:space="preserve">. This </w:t>
      </w:r>
      <w:proofErr w:type="spellStart"/>
      <w:r w:rsidRPr="00E33415">
        <w:rPr>
          <w:sz w:val="16"/>
          <w:szCs w:val="16"/>
        </w:rPr>
        <w:t>method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rooted</w:t>
      </w:r>
      <w:proofErr w:type="spellEnd"/>
      <w:r w:rsidRPr="00E33415">
        <w:rPr>
          <w:sz w:val="16"/>
          <w:szCs w:val="16"/>
        </w:rPr>
        <w:t xml:space="preserve"> in </w:t>
      </w:r>
      <w:proofErr w:type="spellStart"/>
      <w:r w:rsidRPr="00E33415">
        <w:rPr>
          <w:sz w:val="16"/>
          <w:szCs w:val="16"/>
        </w:rPr>
        <w:t>our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chef's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African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origins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adds</w:t>
      </w:r>
      <w:proofErr w:type="spellEnd"/>
      <w:r w:rsidRPr="00E33415">
        <w:rPr>
          <w:sz w:val="16"/>
          <w:szCs w:val="16"/>
        </w:rPr>
        <w:t xml:space="preserve"> an </w:t>
      </w:r>
      <w:proofErr w:type="spellStart"/>
      <w:r w:rsidRPr="00E33415">
        <w:rPr>
          <w:sz w:val="16"/>
          <w:szCs w:val="16"/>
        </w:rPr>
        <w:t>authentic</w:t>
      </w:r>
      <w:proofErr w:type="spellEnd"/>
      <w:r w:rsidRPr="00E33415">
        <w:rPr>
          <w:sz w:val="16"/>
          <w:szCs w:val="16"/>
        </w:rPr>
        <w:t xml:space="preserve"> dimension and distinct </w:t>
      </w:r>
      <w:proofErr w:type="spellStart"/>
      <w:r w:rsidRPr="00E33415">
        <w:rPr>
          <w:sz w:val="16"/>
          <w:szCs w:val="16"/>
        </w:rPr>
        <w:t>flavor</w:t>
      </w:r>
      <w:proofErr w:type="spellEnd"/>
      <w:r w:rsidRPr="00E33415">
        <w:rPr>
          <w:sz w:val="16"/>
          <w:szCs w:val="16"/>
        </w:rPr>
        <w:t xml:space="preserve"> to </w:t>
      </w:r>
      <w:proofErr w:type="spellStart"/>
      <w:r w:rsidRPr="00E33415">
        <w:rPr>
          <w:sz w:val="16"/>
          <w:szCs w:val="16"/>
        </w:rPr>
        <w:t>our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grilled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>.</w:t>
      </w:r>
    </w:p>
    <w:p w:rsidR="00292F14" w:rsidRPr="001343F7" w:rsidRDefault="00292F14" w:rsidP="00292F14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292F14" w:rsidRPr="00CA3CC8" w:rsidRDefault="00292F14" w:rsidP="00CA3CC8">
      <w:pPr>
        <w:pStyle w:val="Paragraphedeliste"/>
        <w:widowControl/>
        <w:numPr>
          <w:ilvl w:val="0"/>
          <w:numId w:val="11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CA3CC8">
        <w:rPr>
          <w:b/>
          <w:sz w:val="16"/>
          <w:szCs w:val="16"/>
        </w:rPr>
        <w:t xml:space="preserve">A unique </w:t>
      </w:r>
      <w:proofErr w:type="spellStart"/>
      <w:r w:rsidRPr="00CA3CC8">
        <w:rPr>
          <w:b/>
          <w:sz w:val="16"/>
          <w:szCs w:val="16"/>
        </w:rPr>
        <w:t>piece</w:t>
      </w:r>
      <w:proofErr w:type="spellEnd"/>
      <w:r w:rsidRPr="00CA3CC8">
        <w:rPr>
          <w:b/>
          <w:sz w:val="16"/>
          <w:szCs w:val="16"/>
        </w:rPr>
        <w:t xml:space="preserve"> of </w:t>
      </w:r>
      <w:proofErr w:type="spellStart"/>
      <w:r w:rsidRPr="00CA3CC8">
        <w:rPr>
          <w:b/>
          <w:sz w:val="16"/>
          <w:szCs w:val="16"/>
        </w:rPr>
        <w:t>goldsmithing</w:t>
      </w:r>
      <w:proofErr w:type="spellEnd"/>
      <w:r w:rsidRPr="00CA3CC8">
        <w:rPr>
          <w:b/>
          <w:sz w:val="16"/>
          <w:szCs w:val="16"/>
        </w:rPr>
        <w:t xml:space="preserve"> </w:t>
      </w:r>
    </w:p>
    <w:p w:rsidR="00292F14" w:rsidRPr="001343F7" w:rsidRDefault="00292F14" w:rsidP="0064257C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292F14" w:rsidRDefault="00292F14" w:rsidP="0064257C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Indeed, Le Pressoir d'Argent Gordon Ramsay </w:t>
      </w:r>
      <w:proofErr w:type="spellStart"/>
      <w:r w:rsidRPr="00E33415">
        <w:rPr>
          <w:sz w:val="16"/>
          <w:szCs w:val="16"/>
        </w:rPr>
        <w:t>takes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its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name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from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extremely</w:t>
      </w:r>
      <w:proofErr w:type="spellEnd"/>
      <w:r w:rsidRPr="00E33415">
        <w:rPr>
          <w:sz w:val="16"/>
          <w:szCs w:val="16"/>
        </w:rPr>
        <w:t xml:space="preserve"> rare </w:t>
      </w:r>
      <w:proofErr w:type="spellStart"/>
      <w:r w:rsidRPr="00E33415">
        <w:rPr>
          <w:sz w:val="16"/>
          <w:szCs w:val="16"/>
        </w:rPr>
        <w:t>presence</w:t>
      </w:r>
      <w:proofErr w:type="spellEnd"/>
      <w:r w:rsidRPr="00E33415">
        <w:rPr>
          <w:sz w:val="16"/>
          <w:szCs w:val="16"/>
        </w:rPr>
        <w:t xml:space="preserve"> in </w:t>
      </w:r>
      <w:proofErr w:type="spellStart"/>
      <w:r w:rsidRPr="00E33415">
        <w:rPr>
          <w:sz w:val="16"/>
          <w:szCs w:val="16"/>
        </w:rPr>
        <w:t>its</w:t>
      </w:r>
      <w:proofErr w:type="spellEnd"/>
      <w:r w:rsidRPr="00E33415">
        <w:rPr>
          <w:sz w:val="16"/>
          <w:szCs w:val="16"/>
        </w:rPr>
        <w:t xml:space="preserve"> room of an </w:t>
      </w:r>
      <w:proofErr w:type="spellStart"/>
      <w:r w:rsidRPr="00E33415">
        <w:rPr>
          <w:sz w:val="16"/>
          <w:szCs w:val="16"/>
        </w:rPr>
        <w:t>imposing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solid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silver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lobster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press</w:t>
      </w:r>
      <w:proofErr w:type="spellEnd"/>
      <w:r w:rsidRPr="00E33415">
        <w:rPr>
          <w:sz w:val="16"/>
          <w:szCs w:val="16"/>
        </w:rPr>
        <w:t xml:space="preserve">, made by </w:t>
      </w:r>
      <w:r w:rsidRPr="001343F7">
        <w:rPr>
          <w:b/>
          <w:sz w:val="16"/>
          <w:szCs w:val="16"/>
        </w:rPr>
        <w:t xml:space="preserve">Christofle </w:t>
      </w:r>
      <w:r w:rsidRPr="00E33415">
        <w:rPr>
          <w:sz w:val="16"/>
          <w:szCs w:val="16"/>
        </w:rPr>
        <w:t xml:space="preserve">in </w:t>
      </w:r>
      <w:proofErr w:type="spellStart"/>
      <w:r w:rsidRPr="00E33415">
        <w:rPr>
          <w:sz w:val="16"/>
          <w:szCs w:val="16"/>
        </w:rPr>
        <w:t>only</w:t>
      </w:r>
      <w:proofErr w:type="spellEnd"/>
      <w:r w:rsidRPr="00E33415">
        <w:rPr>
          <w:sz w:val="16"/>
          <w:szCs w:val="16"/>
        </w:rPr>
        <w:t xml:space="preserve"> six copies in the </w:t>
      </w:r>
      <w:proofErr w:type="spellStart"/>
      <w:r w:rsidRPr="00E33415">
        <w:rPr>
          <w:sz w:val="16"/>
          <w:szCs w:val="16"/>
        </w:rPr>
        <w:t>whole</w:t>
      </w:r>
      <w:proofErr w:type="spellEnd"/>
      <w:r w:rsidRPr="00E33415">
        <w:rPr>
          <w:sz w:val="16"/>
          <w:szCs w:val="16"/>
        </w:rPr>
        <w:t xml:space="preserve"> world. This </w:t>
      </w:r>
      <w:proofErr w:type="spellStart"/>
      <w:r w:rsidRPr="00E33415">
        <w:rPr>
          <w:sz w:val="16"/>
          <w:szCs w:val="16"/>
        </w:rPr>
        <w:t>collector's</w:t>
      </w:r>
      <w:proofErr w:type="spellEnd"/>
      <w:r w:rsidRPr="00E33415">
        <w:rPr>
          <w:sz w:val="16"/>
          <w:szCs w:val="16"/>
        </w:rPr>
        <w:t xml:space="preserve"> item continues to </w:t>
      </w:r>
      <w:proofErr w:type="spellStart"/>
      <w:r w:rsidRPr="00E33415">
        <w:rPr>
          <w:sz w:val="16"/>
          <w:szCs w:val="16"/>
        </w:rPr>
        <w:t>be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used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every</w:t>
      </w:r>
      <w:proofErr w:type="spellEnd"/>
      <w:r w:rsidRPr="00E33415">
        <w:rPr>
          <w:sz w:val="16"/>
          <w:szCs w:val="16"/>
        </w:rPr>
        <w:t xml:space="preserve"> night in front of </w:t>
      </w:r>
      <w:proofErr w:type="spellStart"/>
      <w:r w:rsidRPr="00E33415">
        <w:rPr>
          <w:sz w:val="16"/>
          <w:szCs w:val="16"/>
        </w:rPr>
        <w:t>customers</w:t>
      </w:r>
      <w:proofErr w:type="spellEnd"/>
      <w:r w:rsidRPr="00E33415">
        <w:rPr>
          <w:sz w:val="16"/>
          <w:szCs w:val="16"/>
        </w:rPr>
        <w:t xml:space="preserve"> to </w:t>
      </w:r>
      <w:proofErr w:type="spellStart"/>
      <w:r w:rsidRPr="00E33415">
        <w:rPr>
          <w:sz w:val="16"/>
          <w:szCs w:val="16"/>
        </w:rPr>
        <w:t>grind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coral</w:t>
      </w:r>
      <w:proofErr w:type="spellEnd"/>
      <w:r w:rsidRPr="00E33415">
        <w:rPr>
          <w:sz w:val="16"/>
          <w:szCs w:val="16"/>
        </w:rPr>
        <w:t xml:space="preserve"> and carcasses to </w:t>
      </w:r>
      <w:proofErr w:type="spellStart"/>
      <w:r w:rsidRPr="00E33415">
        <w:rPr>
          <w:sz w:val="16"/>
          <w:szCs w:val="16"/>
        </w:rPr>
        <w:t>extract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their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juice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from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blue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lobsters</w:t>
      </w:r>
      <w:proofErr w:type="spellEnd"/>
      <w:r w:rsidRPr="00E33415">
        <w:rPr>
          <w:sz w:val="16"/>
          <w:szCs w:val="16"/>
        </w:rPr>
        <w:t xml:space="preserve">. </w:t>
      </w:r>
    </w:p>
    <w:p w:rsidR="00292F14" w:rsidRDefault="00292F14" w:rsidP="00292F14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b/>
          <w:sz w:val="16"/>
          <w:szCs w:val="16"/>
          <w:lang w:val="fr"/>
        </w:rPr>
      </w:pPr>
    </w:p>
    <w:p w:rsidR="00292F14" w:rsidRPr="00CA3CC8" w:rsidRDefault="00292F14" w:rsidP="00CA3CC8">
      <w:pPr>
        <w:pStyle w:val="Paragraphedeliste"/>
        <w:numPr>
          <w:ilvl w:val="0"/>
          <w:numId w:val="11"/>
        </w:numPr>
        <w:ind w:right="740"/>
        <w:jc w:val="both"/>
        <w:rPr>
          <w:b/>
          <w:sz w:val="16"/>
          <w:szCs w:val="16"/>
        </w:rPr>
      </w:pPr>
      <w:r w:rsidRPr="00CA3CC8">
        <w:rPr>
          <w:b/>
          <w:sz w:val="16"/>
          <w:szCs w:val="16"/>
        </w:rPr>
        <w:t>A multi-</w:t>
      </w:r>
      <w:proofErr w:type="spellStart"/>
      <w:r w:rsidRPr="00CA3CC8">
        <w:rPr>
          <w:b/>
          <w:sz w:val="16"/>
          <w:szCs w:val="16"/>
        </w:rPr>
        <w:t>sensory</w:t>
      </w:r>
      <w:proofErr w:type="spellEnd"/>
      <w:r w:rsidRPr="00CA3CC8">
        <w:rPr>
          <w:b/>
          <w:sz w:val="16"/>
          <w:szCs w:val="16"/>
        </w:rPr>
        <w:t xml:space="preserve"> </w:t>
      </w:r>
      <w:proofErr w:type="spellStart"/>
      <w:r w:rsidRPr="00CA3CC8">
        <w:rPr>
          <w:b/>
          <w:sz w:val="16"/>
          <w:szCs w:val="16"/>
        </w:rPr>
        <w:t>gastronomic</w:t>
      </w:r>
      <w:proofErr w:type="spellEnd"/>
      <w:r w:rsidRPr="00CA3CC8">
        <w:rPr>
          <w:b/>
          <w:sz w:val="16"/>
          <w:szCs w:val="16"/>
        </w:rPr>
        <w:t xml:space="preserve"> </w:t>
      </w:r>
      <w:proofErr w:type="spellStart"/>
      <w:r w:rsidRPr="00CA3CC8">
        <w:rPr>
          <w:b/>
          <w:sz w:val="16"/>
          <w:szCs w:val="16"/>
        </w:rPr>
        <w:t>experience</w:t>
      </w:r>
      <w:proofErr w:type="spellEnd"/>
      <w:r w:rsidRPr="00CA3CC8">
        <w:rPr>
          <w:b/>
          <w:sz w:val="16"/>
          <w:szCs w:val="16"/>
        </w:rPr>
        <w:t xml:space="preserve"> </w:t>
      </w:r>
    </w:p>
    <w:p w:rsidR="00292F14" w:rsidRPr="00E33415" w:rsidRDefault="00292F14" w:rsidP="00B86CFB">
      <w:pPr>
        <w:pStyle w:val="Paragraphedeliste"/>
        <w:ind w:left="76" w:right="740"/>
        <w:jc w:val="both"/>
        <w:rPr>
          <w:sz w:val="16"/>
          <w:szCs w:val="16"/>
        </w:rPr>
      </w:pPr>
    </w:p>
    <w:p w:rsidR="00292F14" w:rsidRDefault="00292F14" w:rsidP="00B86CFB">
      <w:pPr>
        <w:ind w:left="-283" w:right="567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This signature </w:t>
      </w:r>
      <w:proofErr w:type="spellStart"/>
      <w:r w:rsidRPr="00E33415">
        <w:rPr>
          <w:sz w:val="16"/>
          <w:szCs w:val="16"/>
        </w:rPr>
        <w:t>dish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is</w:t>
      </w:r>
      <w:proofErr w:type="spellEnd"/>
      <w:r w:rsidRPr="00E33415">
        <w:rPr>
          <w:sz w:val="16"/>
          <w:szCs w:val="16"/>
        </w:rPr>
        <w:t xml:space="preserve"> a </w:t>
      </w:r>
      <w:proofErr w:type="spellStart"/>
      <w:r w:rsidRPr="00E33415">
        <w:rPr>
          <w:sz w:val="16"/>
          <w:szCs w:val="16"/>
        </w:rPr>
        <w:t>true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emotional</w:t>
      </w:r>
      <w:proofErr w:type="spellEnd"/>
      <w:r w:rsidRPr="00E33415">
        <w:rPr>
          <w:sz w:val="16"/>
          <w:szCs w:val="16"/>
        </w:rPr>
        <w:t xml:space="preserve"> spectacle. In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velvet cocoon </w:t>
      </w:r>
      <w:proofErr w:type="spellStart"/>
      <w:r w:rsidRPr="00E33415">
        <w:rPr>
          <w:sz w:val="16"/>
          <w:szCs w:val="16"/>
        </w:rPr>
        <w:t>designed</w:t>
      </w:r>
      <w:proofErr w:type="spellEnd"/>
      <w:r w:rsidRPr="00E33415">
        <w:rPr>
          <w:sz w:val="16"/>
          <w:szCs w:val="16"/>
        </w:rPr>
        <w:t xml:space="preserve"> </w:t>
      </w:r>
      <w:proofErr w:type="gramStart"/>
      <w:r w:rsidRPr="004A2FD1">
        <w:rPr>
          <w:sz w:val="16"/>
          <w:szCs w:val="16"/>
        </w:rPr>
        <w:t>by</w:t>
      </w:r>
      <w:r w:rsidRPr="001343F7">
        <w:rPr>
          <w:b/>
          <w:sz w:val="16"/>
          <w:szCs w:val="16"/>
        </w:rPr>
        <w:t xml:space="preserve"> </w:t>
      </w:r>
      <w:r w:rsidR="004A2FD1">
        <w:rPr>
          <w:b/>
          <w:sz w:val="16"/>
          <w:szCs w:val="16"/>
        </w:rPr>
        <w:t xml:space="preserve"> </w:t>
      </w:r>
      <w:bookmarkStart w:id="0" w:name="_GoBack"/>
      <w:bookmarkEnd w:id="0"/>
      <w:r w:rsidRPr="001343F7">
        <w:rPr>
          <w:b/>
          <w:sz w:val="16"/>
          <w:szCs w:val="16"/>
        </w:rPr>
        <w:t>Jacques</w:t>
      </w:r>
      <w:proofErr w:type="gramEnd"/>
      <w:r w:rsidRPr="001343F7">
        <w:rPr>
          <w:b/>
          <w:sz w:val="16"/>
          <w:szCs w:val="16"/>
        </w:rPr>
        <w:t xml:space="preserve"> Garcia</w:t>
      </w:r>
      <w:r w:rsidRPr="00E33415">
        <w:rPr>
          <w:sz w:val="16"/>
          <w:szCs w:val="16"/>
        </w:rPr>
        <w:t xml:space="preserve">, the </w:t>
      </w:r>
      <w:proofErr w:type="spellStart"/>
      <w:r w:rsidRPr="00E33415">
        <w:rPr>
          <w:sz w:val="16"/>
          <w:szCs w:val="16"/>
        </w:rPr>
        <w:t>customer</w:t>
      </w:r>
      <w:proofErr w:type="spellEnd"/>
      <w:r w:rsidRPr="00E33415">
        <w:rPr>
          <w:sz w:val="16"/>
          <w:szCs w:val="16"/>
        </w:rPr>
        <w:t xml:space="preserve"> has a front </w:t>
      </w:r>
      <w:proofErr w:type="spellStart"/>
      <w:r w:rsidRPr="00E33415">
        <w:rPr>
          <w:sz w:val="16"/>
          <w:szCs w:val="16"/>
        </w:rPr>
        <w:t>row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seat</w:t>
      </w:r>
      <w:proofErr w:type="spellEnd"/>
      <w:r w:rsidRPr="00E33415">
        <w:rPr>
          <w:sz w:val="16"/>
          <w:szCs w:val="16"/>
        </w:rPr>
        <w:t xml:space="preserve"> to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gastronomic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staging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this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meticulous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choreography</w:t>
      </w:r>
      <w:proofErr w:type="spellEnd"/>
      <w:r w:rsidRPr="00E33415">
        <w:rPr>
          <w:sz w:val="16"/>
          <w:szCs w:val="16"/>
        </w:rPr>
        <w:t xml:space="preserve"> </w:t>
      </w:r>
      <w:proofErr w:type="spellStart"/>
      <w:r w:rsidRPr="00E33415">
        <w:rPr>
          <w:sz w:val="16"/>
          <w:szCs w:val="16"/>
        </w:rPr>
        <w:t>where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senses</w:t>
      </w:r>
      <w:proofErr w:type="spellEnd"/>
      <w:r w:rsidRPr="00E33415">
        <w:rPr>
          <w:sz w:val="16"/>
          <w:szCs w:val="16"/>
        </w:rPr>
        <w:t xml:space="preserve"> are </w:t>
      </w:r>
      <w:proofErr w:type="spellStart"/>
      <w:r w:rsidRPr="00E33415">
        <w:rPr>
          <w:sz w:val="16"/>
          <w:szCs w:val="16"/>
        </w:rPr>
        <w:t>awakened</w:t>
      </w:r>
      <w:proofErr w:type="spellEnd"/>
      <w:r w:rsidRPr="00E33415">
        <w:rPr>
          <w:sz w:val="16"/>
          <w:szCs w:val="16"/>
        </w:rPr>
        <w:t xml:space="preserve"> one </w:t>
      </w:r>
      <w:proofErr w:type="spellStart"/>
      <w:r w:rsidRPr="00E33415">
        <w:rPr>
          <w:sz w:val="16"/>
          <w:szCs w:val="16"/>
        </w:rPr>
        <w:t>after</w:t>
      </w:r>
      <w:proofErr w:type="spellEnd"/>
      <w:r w:rsidRPr="00E33415">
        <w:rPr>
          <w:sz w:val="16"/>
          <w:szCs w:val="16"/>
        </w:rPr>
        <w:t xml:space="preserve"> the </w:t>
      </w:r>
      <w:proofErr w:type="spellStart"/>
      <w:r w:rsidRPr="00E33415">
        <w:rPr>
          <w:sz w:val="16"/>
          <w:szCs w:val="16"/>
        </w:rPr>
        <w:t>other</w:t>
      </w:r>
      <w:proofErr w:type="spellEnd"/>
      <w:r w:rsidRPr="00E33415">
        <w:rPr>
          <w:sz w:val="16"/>
          <w:szCs w:val="16"/>
        </w:rPr>
        <w:t xml:space="preserve">, </w:t>
      </w:r>
      <w:proofErr w:type="spellStart"/>
      <w:r w:rsidRPr="00E33415">
        <w:rPr>
          <w:sz w:val="16"/>
          <w:szCs w:val="16"/>
        </w:rPr>
        <w:t>punctuated</w:t>
      </w:r>
      <w:proofErr w:type="spellEnd"/>
      <w:r w:rsidRPr="00E33415">
        <w:rPr>
          <w:sz w:val="16"/>
          <w:szCs w:val="16"/>
        </w:rPr>
        <w:t xml:space="preserve"> by the </w:t>
      </w:r>
      <w:proofErr w:type="spellStart"/>
      <w:r w:rsidRPr="00E33415">
        <w:rPr>
          <w:sz w:val="16"/>
          <w:szCs w:val="16"/>
        </w:rPr>
        <w:t>lyrical</w:t>
      </w:r>
      <w:proofErr w:type="spellEnd"/>
      <w:r w:rsidRPr="00E33415">
        <w:rPr>
          <w:sz w:val="16"/>
          <w:szCs w:val="16"/>
        </w:rPr>
        <w:t xml:space="preserve"> flight of the </w:t>
      </w:r>
      <w:proofErr w:type="spellStart"/>
      <w:r w:rsidRPr="00E33415">
        <w:rPr>
          <w:sz w:val="16"/>
          <w:szCs w:val="16"/>
        </w:rPr>
        <w:t>tasting</w:t>
      </w:r>
      <w:proofErr w:type="spellEnd"/>
      <w:r w:rsidRPr="00E33415">
        <w:rPr>
          <w:sz w:val="16"/>
          <w:szCs w:val="16"/>
        </w:rPr>
        <w:t xml:space="preserve">. </w:t>
      </w:r>
    </w:p>
    <w:p w:rsidR="00292F14" w:rsidRDefault="00292F14" w:rsidP="00292F14">
      <w:pPr>
        <w:ind w:left="-283" w:right="567"/>
        <w:jc w:val="both"/>
        <w:rPr>
          <w:sz w:val="16"/>
          <w:szCs w:val="16"/>
        </w:rPr>
      </w:pPr>
    </w:p>
    <w:p w:rsidR="00292F14" w:rsidRDefault="00292F14" w:rsidP="00292F14">
      <w:pPr>
        <w:ind w:left="-283" w:right="567"/>
        <w:jc w:val="both"/>
        <w:rPr>
          <w:sz w:val="16"/>
          <w:szCs w:val="16"/>
        </w:rPr>
      </w:pPr>
    </w:p>
    <w:p w:rsidR="00CA3CC8" w:rsidRDefault="00CA3CC8" w:rsidP="00CA3CC8">
      <w:pPr>
        <w:ind w:right="567"/>
        <w:jc w:val="both"/>
        <w:rPr>
          <w:sz w:val="16"/>
          <w:szCs w:val="16"/>
        </w:rPr>
      </w:pPr>
    </w:p>
    <w:p w:rsidR="00292F14" w:rsidRPr="00E33415" w:rsidRDefault="00292F14" w:rsidP="00CA3CC8">
      <w:pPr>
        <w:ind w:right="567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... by </w:t>
      </w:r>
      <w:r w:rsidRPr="001343F7">
        <w:rPr>
          <w:b/>
          <w:sz w:val="16"/>
          <w:szCs w:val="16"/>
        </w:rPr>
        <w:t>Chef Alexandre Koa</w:t>
      </w:r>
    </w:p>
    <w:p w:rsidR="00292F14" w:rsidRDefault="00292F14" w:rsidP="0058048C">
      <w:pPr>
        <w:ind w:left="-227" w:right="567"/>
        <w:rPr>
          <w:i/>
          <w:sz w:val="16"/>
          <w:szCs w:val="16"/>
        </w:rPr>
      </w:pPr>
    </w:p>
    <w:p w:rsidR="00292F14" w:rsidRPr="00624DAA" w:rsidRDefault="00292F14" w:rsidP="0058048C">
      <w:pPr>
        <w:ind w:left="-227" w:right="567"/>
        <w:rPr>
          <w:i/>
          <w:sz w:val="16"/>
          <w:szCs w:val="16"/>
        </w:rPr>
      </w:pPr>
    </w:p>
    <w:p w:rsidR="00292F14" w:rsidRPr="00624DAA" w:rsidRDefault="00292F14" w:rsidP="0058048C">
      <w:pPr>
        <w:ind w:left="-567"/>
        <w:jc w:val="center"/>
        <w:rPr>
          <w:i/>
          <w:sz w:val="16"/>
          <w:szCs w:val="16"/>
        </w:rPr>
      </w:pPr>
      <w:r w:rsidRPr="00624DAA">
        <w:rPr>
          <w:b/>
          <w:i/>
          <w:sz w:val="16"/>
          <w:szCs w:val="16"/>
        </w:rPr>
        <w:t xml:space="preserve">An </w:t>
      </w:r>
      <w:proofErr w:type="spellStart"/>
      <w:r w:rsidRPr="00624DAA">
        <w:rPr>
          <w:b/>
          <w:i/>
          <w:sz w:val="16"/>
          <w:szCs w:val="16"/>
        </w:rPr>
        <w:t>experience</w:t>
      </w:r>
      <w:proofErr w:type="spellEnd"/>
      <w:r w:rsidRPr="00624DAA">
        <w:rPr>
          <w:b/>
          <w:i/>
          <w:sz w:val="16"/>
          <w:szCs w:val="16"/>
        </w:rPr>
        <w:t xml:space="preserve"> to </w:t>
      </w:r>
      <w:proofErr w:type="spellStart"/>
      <w:r w:rsidRPr="00624DAA">
        <w:rPr>
          <w:b/>
          <w:i/>
          <w:sz w:val="16"/>
          <w:szCs w:val="16"/>
        </w:rPr>
        <w:t>discover</w:t>
      </w:r>
      <w:proofErr w:type="spellEnd"/>
      <w:r w:rsidRPr="00624DAA">
        <w:rPr>
          <w:b/>
          <w:i/>
          <w:sz w:val="16"/>
          <w:szCs w:val="16"/>
        </w:rPr>
        <w:t xml:space="preserve"> </w:t>
      </w:r>
      <w:proofErr w:type="spellStart"/>
      <w:r w:rsidRPr="00624DAA">
        <w:rPr>
          <w:b/>
          <w:i/>
          <w:sz w:val="16"/>
          <w:szCs w:val="16"/>
        </w:rPr>
        <w:t>with</w:t>
      </w:r>
      <w:proofErr w:type="spellEnd"/>
      <w:r w:rsidRPr="00624DAA">
        <w:rPr>
          <w:b/>
          <w:i/>
          <w:sz w:val="16"/>
          <w:szCs w:val="16"/>
        </w:rPr>
        <w:t xml:space="preserve"> </w:t>
      </w:r>
      <w:proofErr w:type="spellStart"/>
      <w:r w:rsidRPr="00624DAA">
        <w:rPr>
          <w:b/>
          <w:i/>
          <w:sz w:val="16"/>
          <w:szCs w:val="16"/>
        </w:rPr>
        <w:t>your</w:t>
      </w:r>
      <w:proofErr w:type="spellEnd"/>
      <w:r w:rsidRPr="00624DAA">
        <w:rPr>
          <w:b/>
          <w:i/>
          <w:sz w:val="16"/>
          <w:szCs w:val="16"/>
        </w:rPr>
        <w:t xml:space="preserve"> menu.</w:t>
      </w:r>
    </w:p>
    <w:p w:rsidR="00292F14" w:rsidRPr="00624DAA" w:rsidRDefault="00292F14" w:rsidP="0058048C">
      <w:pPr>
        <w:ind w:left="-567" w:right="740"/>
        <w:jc w:val="center"/>
        <w:rPr>
          <w:sz w:val="16"/>
          <w:szCs w:val="16"/>
        </w:rPr>
      </w:pPr>
      <w:r w:rsidRPr="00624DAA">
        <w:rPr>
          <w:b/>
          <w:i/>
          <w:sz w:val="16"/>
          <w:szCs w:val="16"/>
          <w:lang w:val="fr"/>
        </w:rPr>
        <w:t xml:space="preserve">             </w:t>
      </w:r>
    </w:p>
    <w:p w:rsidR="000E358B" w:rsidRPr="00624DAA" w:rsidRDefault="004A2FD1" w:rsidP="00DA0802">
      <w:pPr>
        <w:ind w:left="-567" w:right="740"/>
        <w:jc w:val="center"/>
        <w:rPr>
          <w:sz w:val="16"/>
          <w:szCs w:val="16"/>
        </w:rPr>
      </w:pPr>
    </w:p>
    <w:sectPr w:rsidR="000E358B" w:rsidRPr="00624DAA" w:rsidSect="00E469F3">
      <w:pgSz w:w="8391" w:h="11906" w:code="11"/>
      <w:pgMar w:top="284" w:right="45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19" w:rsidRDefault="00D43C19" w:rsidP="00E469F3">
      <w:r>
        <w:rPr>
          <w:lang w:val="en"/>
        </w:rPr>
        <w:separator/>
      </w:r>
    </w:p>
  </w:endnote>
  <w:endnote w:type="continuationSeparator" w:id="0">
    <w:p w:rsidR="00D43C19" w:rsidRDefault="00D43C19" w:rsidP="00E469F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Book">
    <w:altName w:val="Segoe UI"/>
    <w:panose1 w:val="00000000000000000000"/>
    <w:charset w:val="00"/>
    <w:family w:val="swiss"/>
    <w:notTrueType/>
    <w:pitch w:val="variable"/>
    <w:sig w:usb0="A1000AAF" w:usb1="090F6803" w:usb2="00000010" w:usb3="00000000" w:csb0="003F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19" w:rsidRDefault="00D43C19" w:rsidP="00E469F3">
      <w:r>
        <w:rPr>
          <w:lang w:val="en"/>
        </w:rPr>
        <w:separator/>
      </w:r>
    </w:p>
  </w:footnote>
  <w:footnote w:type="continuationSeparator" w:id="0">
    <w:p w:rsidR="00D43C19" w:rsidRDefault="00D43C19" w:rsidP="00E469F3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2D0"/>
    <w:multiLevelType w:val="hybridMultilevel"/>
    <w:tmpl w:val="89E4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704"/>
    <w:multiLevelType w:val="multilevel"/>
    <w:tmpl w:val="40D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740516"/>
    <w:multiLevelType w:val="multilevel"/>
    <w:tmpl w:val="937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117D3C"/>
    <w:multiLevelType w:val="multilevel"/>
    <w:tmpl w:val="084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3C01B6"/>
    <w:multiLevelType w:val="hybridMultilevel"/>
    <w:tmpl w:val="C1DE1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75EFA"/>
    <w:multiLevelType w:val="multilevel"/>
    <w:tmpl w:val="669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26297C"/>
    <w:multiLevelType w:val="multilevel"/>
    <w:tmpl w:val="991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ED558A"/>
    <w:multiLevelType w:val="multilevel"/>
    <w:tmpl w:val="084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CC31FD"/>
    <w:multiLevelType w:val="hybridMultilevel"/>
    <w:tmpl w:val="44BAF4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66ED"/>
    <w:multiLevelType w:val="multilevel"/>
    <w:tmpl w:val="3A4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3D334F"/>
    <w:multiLevelType w:val="hybridMultilevel"/>
    <w:tmpl w:val="262CC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E778B"/>
    <w:multiLevelType w:val="hybridMultilevel"/>
    <w:tmpl w:val="B052C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D0E"/>
    <w:multiLevelType w:val="hybridMultilevel"/>
    <w:tmpl w:val="AF54D800"/>
    <w:lvl w:ilvl="0" w:tplc="92C40A7C">
      <w:numFmt w:val="bullet"/>
      <w:lvlText w:val="•"/>
      <w:lvlJc w:val="left"/>
      <w:pPr>
        <w:ind w:left="76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8CD6141"/>
    <w:multiLevelType w:val="multilevel"/>
    <w:tmpl w:val="084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4B2905"/>
    <w:multiLevelType w:val="multilevel"/>
    <w:tmpl w:val="B31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A742A71"/>
    <w:multiLevelType w:val="multilevel"/>
    <w:tmpl w:val="E598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E129C4"/>
    <w:multiLevelType w:val="multilevel"/>
    <w:tmpl w:val="084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2AD2DAE"/>
    <w:multiLevelType w:val="multilevel"/>
    <w:tmpl w:val="3D06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3C69A3"/>
    <w:multiLevelType w:val="hybridMultilevel"/>
    <w:tmpl w:val="00529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16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5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F3"/>
    <w:rsid w:val="0014724C"/>
    <w:rsid w:val="0020590E"/>
    <w:rsid w:val="00292F14"/>
    <w:rsid w:val="004A2FD1"/>
    <w:rsid w:val="00624DAA"/>
    <w:rsid w:val="00630FF3"/>
    <w:rsid w:val="00800341"/>
    <w:rsid w:val="009A0BE9"/>
    <w:rsid w:val="00C01A2E"/>
    <w:rsid w:val="00CA3CC8"/>
    <w:rsid w:val="00CF682F"/>
    <w:rsid w:val="00D0131F"/>
    <w:rsid w:val="00D20D4E"/>
    <w:rsid w:val="00D43C19"/>
    <w:rsid w:val="00D87BA2"/>
    <w:rsid w:val="00DA0802"/>
    <w:rsid w:val="00E469F3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6DA"/>
  <w15:chartTrackingRefBased/>
  <w15:docId w15:val="{5B141C20-63E1-4E62-9F33-D7BACE6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469F3"/>
    <w:pPr>
      <w:jc w:val="center"/>
    </w:pPr>
    <w:rPr>
      <w:rFonts w:ascii="Cambria" w:eastAsia="Cambria" w:hAnsi="Cambria" w:cs="Cambria"/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E469F3"/>
    <w:rPr>
      <w:rFonts w:ascii="Cambria" w:eastAsia="Cambria" w:hAnsi="Cambria" w:cs="Cambria"/>
      <w:i/>
      <w:iCs/>
    </w:rPr>
  </w:style>
  <w:style w:type="paragraph" w:styleId="Paragraphedeliste">
    <w:name w:val="List Paragraph"/>
    <w:basedOn w:val="Normal"/>
    <w:uiPriority w:val="34"/>
    <w:qFormat/>
    <w:rsid w:val="00E469F3"/>
  </w:style>
  <w:style w:type="paragraph" w:styleId="En-tte">
    <w:name w:val="header"/>
    <w:basedOn w:val="Normal"/>
    <w:link w:val="En-tteCar"/>
    <w:uiPriority w:val="99"/>
    <w:unhideWhenUsed/>
    <w:rsid w:val="00E469F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69F3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469F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9F3"/>
    <w:rPr>
      <w:rFonts w:ascii="Tahoma" w:eastAsia="Tahoma" w:hAnsi="Tahoma" w:cs="Tahoma"/>
    </w:rPr>
  </w:style>
  <w:style w:type="character" w:styleId="Textedelespacerserv">
    <w:name w:val="Placeholder Text"/>
    <w:basedOn w:val="Policepardfaut"/>
    <w:uiPriority w:val="99"/>
    <w:semiHidden/>
    <w:rsid w:val="009A0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Intercontinental Bordeaux  Le Grand Hotel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Deperi</dc:creator>
  <cp:keywords/>
  <dc:description/>
  <cp:lastModifiedBy>Pressoir Argent</cp:lastModifiedBy>
  <cp:revision>3</cp:revision>
  <cp:lastPrinted>2024-03-01T16:58:00Z</cp:lastPrinted>
  <dcterms:created xsi:type="dcterms:W3CDTF">2022-11-09T14:18:00Z</dcterms:created>
  <dcterms:modified xsi:type="dcterms:W3CDTF">2024-03-01T16:58:00Z</dcterms:modified>
  <cp:category/>
</cp:coreProperties>
</file>